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264B" w14:textId="20A52172" w:rsidR="00F25F65" w:rsidRDefault="00D40B35" w:rsidP="00F25F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63706" wp14:editId="6625768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00225" cy="590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2E2F" w14:textId="77777777" w:rsidR="00D40B35" w:rsidRPr="00D40B35" w:rsidRDefault="00D40B35" w:rsidP="00D40B35">
                            <w:r w:rsidRPr="00D40B35">
                              <w:rPr>
                                <w:noProof/>
                              </w:rPr>
                              <w:drawing>
                                <wp:inline distT="0" distB="0" distL="0" distR="0" wp14:anchorId="29A85007" wp14:editId="3912D4AA">
                                  <wp:extent cx="1409700" cy="403599"/>
                                  <wp:effectExtent l="0" t="0" r="0" b="0"/>
                                  <wp:docPr id="12" name="Picture 12" descr="2013 LTU LOGO and EAG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2013 LTU LOGO and EAG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8874" cy="40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219D9C" w14:textId="77777777" w:rsidR="00D40B35" w:rsidRPr="00D40B35" w:rsidRDefault="00D40B35" w:rsidP="00D40B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37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41.75pt;height:4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" stroked="f">
                <v:textbox>
                  <w:txbxContent>
                    <w:p w14:paraId="5F3D2E2F" w14:textId="77777777" w:rsidR="00D40B35" w:rsidRPr="00D40B35" w:rsidRDefault="00D40B35" w:rsidP="00D40B35">
                      <w:r w:rsidRPr="00D40B35">
                        <w:rPr>
                          <w:noProof/>
                        </w:rPr>
                        <w:drawing>
                          <wp:inline distT="0" distB="0" distL="0" distR="0" wp14:anchorId="29A85007" wp14:editId="3912D4AA">
                            <wp:extent cx="1409700" cy="403599"/>
                            <wp:effectExtent l="0" t="0" r="0" b="0"/>
                            <wp:docPr id="12" name="Picture 12" descr="2013 LTU LOGO and EAG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2013 LTU LOGO and EAG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8874" cy="40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219D9C" w14:textId="77777777" w:rsidR="00D40B35" w:rsidRPr="00D40B35" w:rsidRDefault="00D40B35" w:rsidP="00D40B35"/>
                  </w:txbxContent>
                </v:textbox>
                <w10:wrap type="square" anchorx="margin"/>
              </v:shape>
            </w:pict>
          </mc:Fallback>
        </mc:AlternateContent>
      </w:r>
    </w:p>
    <w:p w14:paraId="756F8B9A" w14:textId="737E911D" w:rsidR="00D40B35" w:rsidRDefault="008C338A" w:rsidP="007428E8">
      <w:pPr>
        <w:ind w:firstLine="720"/>
        <w:jc w:val="left"/>
      </w:pPr>
      <w:r>
        <w:rPr>
          <w:b/>
          <w:bCs/>
          <w:sz w:val="28"/>
          <w:szCs w:val="28"/>
          <w:u w:val="single"/>
        </w:rPr>
        <w:t xml:space="preserve">Biosafety </w:t>
      </w:r>
      <w:r w:rsidR="007428E8">
        <w:rPr>
          <w:b/>
          <w:bCs/>
          <w:sz w:val="28"/>
          <w:szCs w:val="28"/>
          <w:u w:val="single"/>
        </w:rPr>
        <w:t>P</w:t>
      </w:r>
      <w:r w:rsidR="00D40B35" w:rsidRPr="00A5072E">
        <w:rPr>
          <w:b/>
          <w:bCs/>
          <w:sz w:val="28"/>
          <w:szCs w:val="28"/>
          <w:u w:val="single"/>
        </w:rPr>
        <w:t>ersonnel and Training Record for Dealings with GMOs</w:t>
      </w:r>
    </w:p>
    <w:p w14:paraId="2EFA0C93" w14:textId="6E7F3C19" w:rsidR="00D40B35" w:rsidRPr="008F66B1" w:rsidRDefault="00D40B35" w:rsidP="000A1C99">
      <w:pPr>
        <w:spacing w:after="120"/>
        <w:jc w:val="left"/>
        <w:rPr>
          <w:b/>
          <w:bCs/>
          <w:color w:val="808080" w:themeColor="background1" w:themeShade="80"/>
          <w:sz w:val="20"/>
          <w:szCs w:val="20"/>
        </w:rPr>
      </w:pPr>
      <w:r w:rsidRPr="008F66B1">
        <w:rPr>
          <w:b/>
          <w:bCs/>
          <w:color w:val="808080" w:themeColor="background1" w:themeShade="80"/>
          <w:sz w:val="20"/>
          <w:szCs w:val="20"/>
        </w:rPr>
        <w:t xml:space="preserve">All Personnel who intend to work with Genetically Modified Organisms (GMOs) must complete the appropriate training La Trobe University Biosafety and Biosecurity Awareness Training (BBAT) available on </w:t>
      </w:r>
      <w:hyperlink r:id="rId9" w:history="1">
        <w:r w:rsidRPr="008F66B1">
          <w:rPr>
            <w:rStyle w:val="Hyperlink"/>
            <w:b/>
            <w:bCs/>
            <w:color w:val="023160" w:themeColor="hyperlink" w:themeShade="80"/>
            <w:sz w:val="20"/>
            <w:szCs w:val="20"/>
          </w:rPr>
          <w:t>LMS</w:t>
        </w:r>
      </w:hyperlink>
      <w:r w:rsidRPr="008F66B1">
        <w:rPr>
          <w:b/>
          <w:bCs/>
          <w:color w:val="808080" w:themeColor="background1" w:themeShade="80"/>
          <w:sz w:val="20"/>
          <w:szCs w:val="20"/>
        </w:rPr>
        <w:t xml:space="preserve"> and </w:t>
      </w:r>
      <w:r w:rsidR="00B50FB1" w:rsidRPr="008F66B1">
        <w:rPr>
          <w:b/>
          <w:bCs/>
          <w:color w:val="808080" w:themeColor="background1" w:themeShade="80"/>
          <w:sz w:val="20"/>
          <w:szCs w:val="20"/>
        </w:rPr>
        <w:t xml:space="preserve">biosafety </w:t>
      </w:r>
      <w:r w:rsidRPr="008F66B1">
        <w:rPr>
          <w:b/>
          <w:bCs/>
          <w:color w:val="808080" w:themeColor="background1" w:themeShade="80"/>
          <w:sz w:val="20"/>
          <w:szCs w:val="20"/>
        </w:rPr>
        <w:t>facility</w:t>
      </w:r>
      <w:r w:rsidR="00250D84" w:rsidRPr="008F66B1">
        <w:rPr>
          <w:b/>
          <w:bCs/>
          <w:color w:val="808080" w:themeColor="background1" w:themeShade="80"/>
          <w:sz w:val="20"/>
          <w:szCs w:val="20"/>
        </w:rPr>
        <w:t>/equipment</w:t>
      </w:r>
      <w:r w:rsidRPr="008F66B1">
        <w:rPr>
          <w:b/>
          <w:bCs/>
          <w:color w:val="808080" w:themeColor="background1" w:themeShade="80"/>
          <w:sz w:val="20"/>
          <w:szCs w:val="20"/>
        </w:rPr>
        <w:t xml:space="preserve"> induction training. </w:t>
      </w:r>
    </w:p>
    <w:p w14:paraId="7BFFCCEB" w14:textId="77777777" w:rsidR="00D40B35" w:rsidRPr="008F66B1" w:rsidRDefault="00D40B35" w:rsidP="000A1C99">
      <w:pPr>
        <w:spacing w:after="120"/>
        <w:jc w:val="left"/>
        <w:rPr>
          <w:b/>
          <w:bCs/>
          <w:color w:val="808080" w:themeColor="background1" w:themeShade="80"/>
          <w:sz w:val="20"/>
          <w:szCs w:val="20"/>
        </w:rPr>
      </w:pPr>
      <w:r w:rsidRPr="008F66B1">
        <w:rPr>
          <w:b/>
          <w:bCs/>
          <w:color w:val="808080" w:themeColor="background1" w:themeShade="80"/>
          <w:sz w:val="20"/>
          <w:szCs w:val="20"/>
        </w:rPr>
        <w:t>The Principal Investigator must ensure that all training is undertaken by Personnel prior to the commencement of their work with GMOs.</w:t>
      </w:r>
    </w:p>
    <w:p w14:paraId="2F5FF84F" w14:textId="54902EBE" w:rsidR="004F62FB" w:rsidRPr="008F66B1" w:rsidRDefault="00D40B35" w:rsidP="000A1C99">
      <w:pPr>
        <w:spacing w:after="120"/>
        <w:jc w:val="left"/>
        <w:rPr>
          <w:b/>
          <w:bCs/>
          <w:color w:val="808080" w:themeColor="background1" w:themeShade="80"/>
          <w:sz w:val="20"/>
          <w:szCs w:val="20"/>
        </w:rPr>
      </w:pPr>
      <w:r w:rsidRPr="008F66B1">
        <w:rPr>
          <w:b/>
          <w:bCs/>
          <w:color w:val="808080" w:themeColor="background1" w:themeShade="80"/>
          <w:sz w:val="20"/>
          <w:szCs w:val="20"/>
        </w:rPr>
        <w:t xml:space="preserve">This training record must be completed for all Personnel who work with GMOs. Their details must also be entered in the ‘Research Personnel’ section of the project in </w:t>
      </w:r>
      <w:hyperlink r:id="rId10" w:history="1">
        <w:r w:rsidRPr="00710E4F">
          <w:rPr>
            <w:rStyle w:val="Hyperlink"/>
            <w:b/>
            <w:bCs/>
            <w:color w:val="023160" w:themeColor="hyperlink" w:themeShade="80"/>
            <w:sz w:val="20"/>
            <w:szCs w:val="20"/>
          </w:rPr>
          <w:t>PRIME</w:t>
        </w:r>
      </w:hyperlink>
      <w:r w:rsidRPr="008F66B1">
        <w:rPr>
          <w:b/>
          <w:bCs/>
          <w:color w:val="808080" w:themeColor="background1" w:themeShade="80"/>
          <w:sz w:val="20"/>
          <w:szCs w:val="20"/>
        </w:rPr>
        <w:t>.</w:t>
      </w:r>
    </w:p>
    <w:p w14:paraId="61B00568" w14:textId="518C6DD0" w:rsidR="0047633C" w:rsidRPr="008F66B1" w:rsidRDefault="007C40F1" w:rsidP="000A1C99">
      <w:pPr>
        <w:spacing w:after="0"/>
        <w:jc w:val="left"/>
        <w:rPr>
          <w:b/>
          <w:bCs/>
          <w:color w:val="808080" w:themeColor="background1" w:themeShade="80"/>
          <w:sz w:val="20"/>
          <w:szCs w:val="20"/>
        </w:rPr>
      </w:pPr>
      <w:r w:rsidRPr="008F66B1">
        <w:rPr>
          <w:b/>
          <w:bCs/>
          <w:color w:val="808080" w:themeColor="background1" w:themeShade="80"/>
          <w:sz w:val="20"/>
          <w:szCs w:val="20"/>
        </w:rPr>
        <w:t xml:space="preserve">A current copy of this training record must be submitted </w:t>
      </w:r>
      <w:r w:rsidR="0047633C" w:rsidRPr="008F66B1">
        <w:rPr>
          <w:b/>
          <w:bCs/>
          <w:color w:val="808080" w:themeColor="background1" w:themeShade="80"/>
          <w:sz w:val="20"/>
          <w:szCs w:val="20"/>
        </w:rPr>
        <w:t xml:space="preserve">with </w:t>
      </w:r>
      <w:r w:rsidR="001E4AB3" w:rsidRPr="008F66B1">
        <w:rPr>
          <w:b/>
          <w:bCs/>
          <w:color w:val="808080" w:themeColor="background1" w:themeShade="80"/>
          <w:sz w:val="20"/>
          <w:szCs w:val="20"/>
        </w:rPr>
        <w:t xml:space="preserve">the </w:t>
      </w:r>
      <w:r w:rsidR="000A1C99">
        <w:rPr>
          <w:b/>
          <w:bCs/>
          <w:color w:val="808080" w:themeColor="background1" w:themeShade="80"/>
          <w:sz w:val="20"/>
          <w:szCs w:val="20"/>
        </w:rPr>
        <w:t xml:space="preserve">La Trobe Institutional Biosafety Committee </w:t>
      </w:r>
      <w:r w:rsidR="005E1A43">
        <w:rPr>
          <w:b/>
          <w:bCs/>
          <w:color w:val="808080" w:themeColor="background1" w:themeShade="80"/>
          <w:sz w:val="20"/>
          <w:szCs w:val="20"/>
        </w:rPr>
        <w:t xml:space="preserve">(LTIBC) </w:t>
      </w:r>
      <w:r w:rsidR="000A1C99">
        <w:rPr>
          <w:b/>
          <w:bCs/>
          <w:color w:val="808080" w:themeColor="background1" w:themeShade="80"/>
          <w:sz w:val="20"/>
          <w:szCs w:val="20"/>
        </w:rPr>
        <w:t xml:space="preserve">approved </w:t>
      </w:r>
      <w:r w:rsidR="001E4AB3" w:rsidRPr="008F66B1">
        <w:rPr>
          <w:b/>
          <w:bCs/>
          <w:color w:val="808080" w:themeColor="background1" w:themeShade="80"/>
          <w:sz w:val="20"/>
          <w:szCs w:val="20"/>
        </w:rPr>
        <w:t>project</w:t>
      </w:r>
      <w:r w:rsidR="0047633C" w:rsidRPr="008F66B1">
        <w:rPr>
          <w:b/>
          <w:bCs/>
          <w:color w:val="808080" w:themeColor="background1" w:themeShade="80"/>
          <w:sz w:val="20"/>
          <w:szCs w:val="20"/>
        </w:rPr>
        <w:t xml:space="preserve"> annual report </w:t>
      </w:r>
      <w:r w:rsidR="00FF7DDA">
        <w:rPr>
          <w:b/>
          <w:bCs/>
          <w:color w:val="808080" w:themeColor="background1" w:themeShade="80"/>
          <w:sz w:val="20"/>
          <w:szCs w:val="20"/>
        </w:rPr>
        <w:t xml:space="preserve">in </w:t>
      </w:r>
      <w:hyperlink r:id="rId11" w:history="1">
        <w:r w:rsidR="00FF7DDA" w:rsidRPr="000F66B3">
          <w:rPr>
            <w:rStyle w:val="Hyperlink"/>
            <w:b/>
            <w:bCs/>
            <w:color w:val="023160" w:themeColor="hyperlink" w:themeShade="80"/>
            <w:sz w:val="20"/>
            <w:szCs w:val="20"/>
          </w:rPr>
          <w:t>PRIME</w:t>
        </w:r>
      </w:hyperlink>
      <w:r w:rsidR="00FF7DDA">
        <w:rPr>
          <w:b/>
          <w:bCs/>
          <w:color w:val="808080" w:themeColor="background1" w:themeShade="80"/>
          <w:sz w:val="20"/>
          <w:szCs w:val="20"/>
        </w:rPr>
        <w:t xml:space="preserve"> </w:t>
      </w:r>
      <w:r w:rsidR="0047633C" w:rsidRPr="008F66B1">
        <w:rPr>
          <w:b/>
          <w:bCs/>
          <w:color w:val="808080" w:themeColor="background1" w:themeShade="80"/>
          <w:sz w:val="20"/>
          <w:szCs w:val="20"/>
        </w:rPr>
        <w:t>every year.</w:t>
      </w:r>
    </w:p>
    <w:p w14:paraId="7BF8C78D" w14:textId="120C5CB1" w:rsidR="007C40F1" w:rsidRDefault="007C40F1" w:rsidP="004F62FB">
      <w:pPr>
        <w:spacing w:after="0"/>
        <w:rPr>
          <w:b/>
          <w:bCs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418"/>
        <w:gridCol w:w="1559"/>
        <w:gridCol w:w="3402"/>
        <w:gridCol w:w="2126"/>
        <w:gridCol w:w="2515"/>
      </w:tblGrid>
      <w:tr w:rsidR="00FC17CC" w:rsidRPr="008F66B1" w14:paraId="7C494449" w14:textId="2D459DFE" w:rsidTr="00A273FA">
        <w:tc>
          <w:tcPr>
            <w:tcW w:w="15126" w:type="dxa"/>
            <w:gridSpan w:val="7"/>
            <w:shd w:val="clear" w:color="auto" w:fill="D9D9D9" w:themeFill="background1" w:themeFillShade="D9"/>
          </w:tcPr>
          <w:p w14:paraId="62CAEAB8" w14:textId="3FFB994E" w:rsidR="00FC17CC" w:rsidRPr="008F66B1" w:rsidRDefault="008C338A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LTIBC p</w:t>
            </w:r>
            <w:r w:rsidR="00FC17CC" w:rsidRPr="008F66B1">
              <w:rPr>
                <w:b/>
                <w:bCs/>
                <w:color w:val="000000" w:themeColor="text1"/>
                <w:sz w:val="20"/>
                <w:szCs w:val="20"/>
              </w:rPr>
              <w:t xml:space="preserve">roject number: </w:t>
            </w:r>
          </w:p>
        </w:tc>
      </w:tr>
      <w:tr w:rsidR="00FC17CC" w:rsidRPr="008F66B1" w14:paraId="0E7C7554" w14:textId="1D968C76" w:rsidTr="00D9241C">
        <w:tc>
          <w:tcPr>
            <w:tcW w:w="15126" w:type="dxa"/>
            <w:gridSpan w:val="7"/>
            <w:shd w:val="clear" w:color="auto" w:fill="D9D9D9" w:themeFill="background1" w:themeFillShade="D9"/>
          </w:tcPr>
          <w:p w14:paraId="33973B0C" w14:textId="309F08D2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6B1">
              <w:rPr>
                <w:b/>
                <w:bCs/>
                <w:color w:val="000000" w:themeColor="text1"/>
                <w:sz w:val="20"/>
                <w:szCs w:val="20"/>
              </w:rPr>
              <w:t>Project title:</w:t>
            </w:r>
          </w:p>
        </w:tc>
      </w:tr>
      <w:tr w:rsidR="00FC17CC" w:rsidRPr="008F66B1" w14:paraId="031E9197" w14:textId="72406A65" w:rsidTr="004335B0">
        <w:tc>
          <w:tcPr>
            <w:tcW w:w="15126" w:type="dxa"/>
            <w:gridSpan w:val="7"/>
            <w:shd w:val="clear" w:color="auto" w:fill="D9D9D9" w:themeFill="background1" w:themeFillShade="D9"/>
          </w:tcPr>
          <w:p w14:paraId="2C3E984F" w14:textId="342C1E7D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6B1">
              <w:rPr>
                <w:b/>
                <w:bCs/>
                <w:color w:val="000000" w:themeColor="text1"/>
                <w:sz w:val="20"/>
                <w:szCs w:val="20"/>
              </w:rPr>
              <w:t>Principal Investigator:</w:t>
            </w:r>
          </w:p>
        </w:tc>
      </w:tr>
      <w:tr w:rsidR="00CE44E7" w:rsidRPr="008F66B1" w14:paraId="39A707C6" w14:textId="44673913" w:rsidTr="007428E8">
        <w:tc>
          <w:tcPr>
            <w:tcW w:w="1838" w:type="dxa"/>
          </w:tcPr>
          <w:p w14:paraId="46C3F185" w14:textId="29E85AC0" w:rsidR="00FC17CC" w:rsidRPr="008F66B1" w:rsidRDefault="00FC17CC" w:rsidP="00A5072E">
            <w:pPr>
              <w:spacing w:before="120" w:after="0" w:line="36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6B1">
              <w:rPr>
                <w:b/>
                <w:bCs/>
                <w:color w:val="000000" w:themeColor="text1"/>
                <w:sz w:val="20"/>
                <w:szCs w:val="20"/>
              </w:rPr>
              <w:t>Personnel name</w:t>
            </w:r>
          </w:p>
        </w:tc>
        <w:tc>
          <w:tcPr>
            <w:tcW w:w="2268" w:type="dxa"/>
          </w:tcPr>
          <w:p w14:paraId="0404CE15" w14:textId="77777777" w:rsidR="00FC17CC" w:rsidRPr="008F66B1" w:rsidRDefault="00FC17CC" w:rsidP="00A5072E">
            <w:pPr>
              <w:spacing w:before="120" w:after="0" w:line="36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6B1">
              <w:rPr>
                <w:b/>
                <w:bCs/>
                <w:color w:val="000000" w:themeColor="text1"/>
                <w:sz w:val="20"/>
                <w:szCs w:val="20"/>
              </w:rPr>
              <w:t>Class of Personnel</w:t>
            </w:r>
          </w:p>
          <w:p w14:paraId="59B879CB" w14:textId="77777777" w:rsidR="00FC17CC" w:rsidRPr="008F66B1" w:rsidRDefault="00FC17CC" w:rsidP="00724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6B1">
              <w:rPr>
                <w:b/>
                <w:bCs/>
                <w:color w:val="000000" w:themeColor="text1"/>
                <w:sz w:val="20"/>
                <w:szCs w:val="20"/>
              </w:rPr>
              <w:t>Researcher</w:t>
            </w:r>
          </w:p>
          <w:p w14:paraId="4BF96CA1" w14:textId="77777777" w:rsidR="00FC17CC" w:rsidRPr="008F66B1" w:rsidRDefault="00FC17CC" w:rsidP="00724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6B1">
              <w:rPr>
                <w:b/>
                <w:bCs/>
                <w:color w:val="000000" w:themeColor="text1"/>
                <w:sz w:val="20"/>
                <w:szCs w:val="20"/>
              </w:rPr>
              <w:t>Student</w:t>
            </w:r>
          </w:p>
          <w:p w14:paraId="6A6CE708" w14:textId="77777777" w:rsidR="00FC17CC" w:rsidRPr="008F66B1" w:rsidRDefault="00FC17CC" w:rsidP="00724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6B1">
              <w:rPr>
                <w:b/>
                <w:bCs/>
                <w:color w:val="000000" w:themeColor="text1"/>
                <w:sz w:val="20"/>
                <w:szCs w:val="20"/>
              </w:rPr>
              <w:t>LARTF Personnel</w:t>
            </w:r>
          </w:p>
          <w:p w14:paraId="20AF1D55" w14:textId="77777777" w:rsidR="00FC17CC" w:rsidRPr="008F66B1" w:rsidRDefault="00FC17CC" w:rsidP="00724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6B1">
              <w:rPr>
                <w:b/>
                <w:bCs/>
                <w:color w:val="000000" w:themeColor="text1"/>
                <w:sz w:val="20"/>
                <w:szCs w:val="20"/>
              </w:rPr>
              <w:t>Visitor</w:t>
            </w:r>
          </w:p>
          <w:p w14:paraId="52E5B62A" w14:textId="77777777" w:rsidR="00FC17CC" w:rsidRPr="008F66B1" w:rsidRDefault="00FC17CC" w:rsidP="00724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6B1">
              <w:rPr>
                <w:b/>
                <w:bCs/>
                <w:color w:val="000000" w:themeColor="text1"/>
                <w:sz w:val="20"/>
                <w:szCs w:val="20"/>
              </w:rPr>
              <w:t>Contractor</w:t>
            </w:r>
          </w:p>
          <w:p w14:paraId="661566D7" w14:textId="1F9D38EE" w:rsidR="00FC17CC" w:rsidRPr="008C338A" w:rsidRDefault="00FC17CC" w:rsidP="008C3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6B1">
              <w:rPr>
                <w:b/>
                <w:bCs/>
                <w:color w:val="000000" w:themeColor="text1"/>
                <w:sz w:val="20"/>
                <w:szCs w:val="20"/>
              </w:rPr>
              <w:t>Other (specify)</w:t>
            </w:r>
          </w:p>
        </w:tc>
        <w:tc>
          <w:tcPr>
            <w:tcW w:w="1418" w:type="dxa"/>
          </w:tcPr>
          <w:p w14:paraId="5E1729AF" w14:textId="4A591EF6" w:rsidR="00FC17CC" w:rsidRPr="008F66B1" w:rsidRDefault="00FC17CC" w:rsidP="00E13050">
            <w:pPr>
              <w:spacing w:before="120" w:after="0"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6B1">
              <w:rPr>
                <w:b/>
                <w:bCs/>
                <w:color w:val="000000" w:themeColor="text1"/>
                <w:sz w:val="20"/>
                <w:szCs w:val="20"/>
              </w:rPr>
              <w:t>Date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of</w:t>
            </w:r>
            <w:r w:rsidRPr="008F66B1">
              <w:rPr>
                <w:b/>
                <w:bCs/>
                <w:color w:val="000000" w:themeColor="text1"/>
                <w:sz w:val="20"/>
                <w:szCs w:val="20"/>
              </w:rPr>
              <w:t xml:space="preserve"> BBAT training </w:t>
            </w:r>
          </w:p>
        </w:tc>
        <w:tc>
          <w:tcPr>
            <w:tcW w:w="1559" w:type="dxa"/>
          </w:tcPr>
          <w:p w14:paraId="4FE77220" w14:textId="11FF08C9" w:rsidR="00FC17CC" w:rsidRPr="008F66B1" w:rsidRDefault="00C640E3" w:rsidP="00E13050">
            <w:pPr>
              <w:spacing w:before="120" w:after="0"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Date of</w:t>
            </w:r>
            <w:r w:rsidR="00FC17C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C17CC" w:rsidRPr="008F66B1">
              <w:rPr>
                <w:b/>
                <w:bCs/>
                <w:color w:val="000000" w:themeColor="text1"/>
                <w:sz w:val="20"/>
                <w:szCs w:val="20"/>
              </w:rPr>
              <w:t>biosafety facilit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y</w:t>
            </w:r>
            <w:r w:rsidR="00FC17CC" w:rsidRPr="008F66B1">
              <w:rPr>
                <w:b/>
                <w:bCs/>
                <w:color w:val="000000" w:themeColor="text1"/>
                <w:sz w:val="20"/>
                <w:szCs w:val="20"/>
              </w:rPr>
              <w:t xml:space="preserve"> induction training </w:t>
            </w:r>
          </w:p>
        </w:tc>
        <w:tc>
          <w:tcPr>
            <w:tcW w:w="3402" w:type="dxa"/>
          </w:tcPr>
          <w:p w14:paraId="01C156A0" w14:textId="37C4AF84" w:rsidR="00FC17CC" w:rsidRPr="008F66B1" w:rsidRDefault="00C640E3" w:rsidP="00CC4DDE">
            <w:pPr>
              <w:spacing w:before="120" w:after="0"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Type of</w:t>
            </w:r>
            <w:r w:rsidR="00FC17CC">
              <w:rPr>
                <w:b/>
                <w:bCs/>
                <w:color w:val="000000" w:themeColor="text1"/>
                <w:sz w:val="20"/>
                <w:szCs w:val="20"/>
              </w:rPr>
              <w:t xml:space="preserve"> biosafety facility induction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provided</w:t>
            </w:r>
          </w:p>
        </w:tc>
        <w:tc>
          <w:tcPr>
            <w:tcW w:w="2126" w:type="dxa"/>
          </w:tcPr>
          <w:p w14:paraId="7C59E2EA" w14:textId="636DB075" w:rsidR="00FC17CC" w:rsidRPr="008F66B1" w:rsidRDefault="00C640E3" w:rsidP="00CE44E7">
            <w:pPr>
              <w:spacing w:before="120" w:after="0"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Name of biosafety facility induction </w:t>
            </w:r>
            <w:r w:rsidR="00CE44E7">
              <w:rPr>
                <w:b/>
                <w:bCs/>
                <w:color w:val="000000" w:themeColor="text1"/>
                <w:sz w:val="20"/>
                <w:szCs w:val="20"/>
              </w:rPr>
              <w:t>trainer</w:t>
            </w:r>
          </w:p>
        </w:tc>
        <w:tc>
          <w:tcPr>
            <w:tcW w:w="2515" w:type="dxa"/>
          </w:tcPr>
          <w:p w14:paraId="332DC05D" w14:textId="77777777" w:rsidR="00FC17CC" w:rsidRPr="00FC17CC" w:rsidRDefault="00FC17CC" w:rsidP="00FC17CC">
            <w:pPr>
              <w:spacing w:before="120"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C17CC">
              <w:rPr>
                <w:b/>
                <w:bCs/>
                <w:color w:val="000000" w:themeColor="text1"/>
                <w:sz w:val="20"/>
                <w:szCs w:val="20"/>
              </w:rPr>
              <w:t>Personnel signature*</w:t>
            </w:r>
          </w:p>
          <w:p w14:paraId="47056CD6" w14:textId="26A7DCB0" w:rsidR="00FC17CC" w:rsidRPr="008A2169" w:rsidRDefault="00FC17CC" w:rsidP="00FC17CC">
            <w:pPr>
              <w:spacing w:before="120"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E44E7" w:rsidRPr="008F66B1" w14:paraId="64E584F9" w14:textId="3C34001A" w:rsidTr="007428E8">
        <w:tc>
          <w:tcPr>
            <w:tcW w:w="1838" w:type="dxa"/>
          </w:tcPr>
          <w:p w14:paraId="15354367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678EE0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E0F3A8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F0240F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A43DDA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6EC728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</w:tcPr>
          <w:p w14:paraId="31F4A7E8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E44E7" w:rsidRPr="008F66B1" w14:paraId="13AE03CB" w14:textId="158F40C4" w:rsidTr="007428E8">
        <w:tc>
          <w:tcPr>
            <w:tcW w:w="1838" w:type="dxa"/>
          </w:tcPr>
          <w:p w14:paraId="41EA027B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6E1149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99E6E0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3AF28C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77B02A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7512B9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</w:tcPr>
          <w:p w14:paraId="33B45D2B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E44E7" w:rsidRPr="008F66B1" w14:paraId="3AC982F9" w14:textId="5470A563" w:rsidTr="007428E8">
        <w:tc>
          <w:tcPr>
            <w:tcW w:w="1838" w:type="dxa"/>
          </w:tcPr>
          <w:p w14:paraId="5B3B0402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159639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30C5DA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22F811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9373AD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F72184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</w:tcPr>
          <w:p w14:paraId="0085986B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E44E7" w:rsidRPr="008F66B1" w14:paraId="36AA6016" w14:textId="7ED14469" w:rsidTr="007428E8">
        <w:tc>
          <w:tcPr>
            <w:tcW w:w="1838" w:type="dxa"/>
          </w:tcPr>
          <w:p w14:paraId="176DFEC5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D38569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B1EFAD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44944A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F9CFEC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B4298B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</w:tcPr>
          <w:p w14:paraId="3D3A7BB3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E44E7" w:rsidRPr="008F66B1" w14:paraId="7609C29A" w14:textId="4E850AE5" w:rsidTr="007428E8">
        <w:tc>
          <w:tcPr>
            <w:tcW w:w="1838" w:type="dxa"/>
          </w:tcPr>
          <w:p w14:paraId="253A31AE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909EED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2DC535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F37DAA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289C88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A11AE4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</w:tcPr>
          <w:p w14:paraId="60FFC310" w14:textId="77777777" w:rsidR="00FC17CC" w:rsidRPr="008F66B1" w:rsidRDefault="00FC17CC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25F65" w:rsidRPr="008F66B1" w14:paraId="63B8A46B" w14:textId="77777777" w:rsidTr="007428E8">
        <w:tc>
          <w:tcPr>
            <w:tcW w:w="1838" w:type="dxa"/>
          </w:tcPr>
          <w:p w14:paraId="347CDAB0" w14:textId="77777777" w:rsidR="00F25F65" w:rsidRPr="008F66B1" w:rsidRDefault="00F25F65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DE5F0A" w14:textId="77777777" w:rsidR="00F25F65" w:rsidRPr="008F66B1" w:rsidRDefault="00F25F65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F0D8F3" w14:textId="77777777" w:rsidR="00F25F65" w:rsidRPr="008F66B1" w:rsidRDefault="00F25F65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BFC5B6" w14:textId="77777777" w:rsidR="00F25F65" w:rsidRPr="008F66B1" w:rsidRDefault="00F25F65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108C05" w14:textId="77777777" w:rsidR="00F25F65" w:rsidRPr="008F66B1" w:rsidRDefault="00F25F65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D8586E" w14:textId="77777777" w:rsidR="00F25F65" w:rsidRPr="008F66B1" w:rsidRDefault="00F25F65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</w:tcPr>
          <w:p w14:paraId="5AC57224" w14:textId="77777777" w:rsidR="00F25F65" w:rsidRPr="008F66B1" w:rsidRDefault="00F25F65" w:rsidP="000D74DC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F1C3C00" w14:textId="0CDA4DB1" w:rsidR="001A6BE0" w:rsidRDefault="00F25F65" w:rsidP="00860FF0">
      <w:pPr>
        <w:tabs>
          <w:tab w:val="left" w:pos="3015"/>
        </w:tabs>
        <w:rPr>
          <w:color w:val="000000" w:themeColor="text1"/>
          <w:sz w:val="18"/>
          <w:szCs w:val="18"/>
        </w:rPr>
      </w:pPr>
      <w:r w:rsidRPr="00FC17CC">
        <w:rPr>
          <w:b/>
          <w:bCs/>
          <w:color w:val="000000" w:themeColor="text1"/>
          <w:sz w:val="20"/>
          <w:szCs w:val="20"/>
        </w:rPr>
        <w:t>*</w:t>
      </w: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CE44E7">
        <w:rPr>
          <w:color w:val="000000" w:themeColor="text1"/>
          <w:sz w:val="18"/>
          <w:szCs w:val="18"/>
        </w:rPr>
        <w:t xml:space="preserve">By signing this training </w:t>
      </w:r>
      <w:proofErr w:type="gramStart"/>
      <w:r w:rsidRPr="00CE44E7">
        <w:rPr>
          <w:color w:val="000000" w:themeColor="text1"/>
          <w:sz w:val="18"/>
          <w:szCs w:val="18"/>
        </w:rPr>
        <w:t>record</w:t>
      </w:r>
      <w:proofErr w:type="gramEnd"/>
      <w:r w:rsidRPr="00CE44E7">
        <w:rPr>
          <w:color w:val="000000" w:themeColor="text1"/>
          <w:sz w:val="18"/>
          <w:szCs w:val="18"/>
        </w:rPr>
        <w:t xml:space="preserve"> you acknowledge that you have read and understood the LTIBC project application and the Record of Assessment, and agree to be bound by the conditions of LTIBC approval</w:t>
      </w:r>
      <w:r w:rsidR="00860FF0">
        <w:tab/>
      </w:r>
    </w:p>
    <w:p w14:paraId="2DE33301" w14:textId="53B4DD6D" w:rsidR="00256F5E" w:rsidRPr="00256F5E" w:rsidRDefault="00256F5E" w:rsidP="00256F5E">
      <w:pPr>
        <w:tabs>
          <w:tab w:val="left" w:pos="1855"/>
          <w:tab w:val="left" w:pos="3015"/>
        </w:tabs>
      </w:pPr>
      <w:r>
        <w:tab/>
      </w:r>
      <w:r>
        <w:tab/>
      </w:r>
    </w:p>
    <w:sectPr w:rsidR="00256F5E" w:rsidRPr="00256F5E" w:rsidSect="00D40B35">
      <w:footerReference w:type="default" r:id="rId12"/>
      <w:pgSz w:w="16838" w:h="11906" w:orient="landscape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70CA" w14:textId="77777777" w:rsidR="00987D2C" w:rsidRDefault="00987D2C" w:rsidP="001A6BE0">
      <w:pPr>
        <w:spacing w:after="0" w:line="240" w:lineRule="auto"/>
      </w:pPr>
      <w:r>
        <w:separator/>
      </w:r>
    </w:p>
  </w:endnote>
  <w:endnote w:type="continuationSeparator" w:id="0">
    <w:p w14:paraId="17C9BD04" w14:textId="77777777" w:rsidR="00987D2C" w:rsidRDefault="00987D2C" w:rsidP="001A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2472" w14:textId="5BF072CF" w:rsidR="001A6BE0" w:rsidRPr="001A6BE0" w:rsidRDefault="001A6BE0">
    <w:pPr>
      <w:pStyle w:val="Footer"/>
      <w:rPr>
        <w:sz w:val="16"/>
        <w:szCs w:val="16"/>
      </w:rPr>
    </w:pPr>
    <w:r>
      <w:rPr>
        <w:sz w:val="16"/>
        <w:szCs w:val="16"/>
      </w:rPr>
      <w:t>La Trobe Institutional Biosafety Committee</w:t>
    </w:r>
    <w:r w:rsidR="00860FF0">
      <w:rPr>
        <w:sz w:val="16"/>
        <w:szCs w:val="16"/>
      </w:rPr>
      <w:t xml:space="preserve"> (LTIBC)</w:t>
    </w:r>
    <w:r w:rsidR="00F20DB1">
      <w:rPr>
        <w:sz w:val="16"/>
        <w:szCs w:val="16"/>
      </w:rPr>
      <w:t xml:space="preserve"> version 1, 19.09.2022</w:t>
    </w:r>
  </w:p>
  <w:p w14:paraId="36ACEC57" w14:textId="77777777" w:rsidR="001A6BE0" w:rsidRDefault="001A6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6BC1" w14:textId="77777777" w:rsidR="00987D2C" w:rsidRDefault="00987D2C" w:rsidP="001A6BE0">
      <w:pPr>
        <w:spacing w:after="0" w:line="240" w:lineRule="auto"/>
      </w:pPr>
      <w:r>
        <w:separator/>
      </w:r>
    </w:p>
  </w:footnote>
  <w:footnote w:type="continuationSeparator" w:id="0">
    <w:p w14:paraId="65ED8FC5" w14:textId="77777777" w:rsidR="00987D2C" w:rsidRDefault="00987D2C" w:rsidP="001A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4188"/>
    <w:multiLevelType w:val="hybridMultilevel"/>
    <w:tmpl w:val="97A89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35"/>
    <w:rsid w:val="00056EEE"/>
    <w:rsid w:val="000A1C99"/>
    <w:rsid w:val="000D74DC"/>
    <w:rsid w:val="000F66B3"/>
    <w:rsid w:val="001A6BE0"/>
    <w:rsid w:val="001B32EA"/>
    <w:rsid w:val="001E4AB3"/>
    <w:rsid w:val="00250D84"/>
    <w:rsid w:val="00256F5E"/>
    <w:rsid w:val="00320F7D"/>
    <w:rsid w:val="00327DE1"/>
    <w:rsid w:val="003648D9"/>
    <w:rsid w:val="00365460"/>
    <w:rsid w:val="00392D15"/>
    <w:rsid w:val="0047633C"/>
    <w:rsid w:val="0048571F"/>
    <w:rsid w:val="004F62FB"/>
    <w:rsid w:val="005E1A43"/>
    <w:rsid w:val="00605741"/>
    <w:rsid w:val="0068704A"/>
    <w:rsid w:val="00710E4F"/>
    <w:rsid w:val="00724F0D"/>
    <w:rsid w:val="007428E8"/>
    <w:rsid w:val="007944C7"/>
    <w:rsid w:val="007C40F1"/>
    <w:rsid w:val="00830577"/>
    <w:rsid w:val="0083384A"/>
    <w:rsid w:val="00860FF0"/>
    <w:rsid w:val="008A2169"/>
    <w:rsid w:val="008C338A"/>
    <w:rsid w:val="008F66B1"/>
    <w:rsid w:val="00987D2C"/>
    <w:rsid w:val="009B353D"/>
    <w:rsid w:val="009E662D"/>
    <w:rsid w:val="00A5072E"/>
    <w:rsid w:val="00B50FB1"/>
    <w:rsid w:val="00B61458"/>
    <w:rsid w:val="00BC1188"/>
    <w:rsid w:val="00C176BC"/>
    <w:rsid w:val="00C56FD5"/>
    <w:rsid w:val="00C640E3"/>
    <w:rsid w:val="00CC4DDE"/>
    <w:rsid w:val="00CE0271"/>
    <w:rsid w:val="00CE44E7"/>
    <w:rsid w:val="00CF3A53"/>
    <w:rsid w:val="00D40B35"/>
    <w:rsid w:val="00DA01F4"/>
    <w:rsid w:val="00DE09C1"/>
    <w:rsid w:val="00E13050"/>
    <w:rsid w:val="00E32FDA"/>
    <w:rsid w:val="00E80E0C"/>
    <w:rsid w:val="00EB5FC6"/>
    <w:rsid w:val="00F20DB1"/>
    <w:rsid w:val="00F25F65"/>
    <w:rsid w:val="00FC17CC"/>
    <w:rsid w:val="00FD21EB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BAA6"/>
  <w15:chartTrackingRefBased/>
  <w15:docId w15:val="{2EF9298D-9D7F-46EC-ADC6-E31E79CD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B35"/>
    <w:pPr>
      <w:spacing w:after="260" w:line="286" w:lineRule="atLeast"/>
      <w:jc w:val="both"/>
    </w:pPr>
    <w:rPr>
      <w:rFonts w:ascii="Arial" w:eastAsia="MS Mincho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B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6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0"/>
    <w:rPr>
      <w:rFonts w:ascii="Arial" w:eastAsia="MS Mincho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0"/>
    <w:rPr>
      <w:rFonts w:ascii="Arial" w:eastAsia="MS Mincho" w:hAnsi="Arial" w:cs="Arial"/>
      <w:szCs w:val="24"/>
    </w:rPr>
  </w:style>
  <w:style w:type="table" w:styleId="TableGrid">
    <w:name w:val="Table Grid"/>
    <w:basedOn w:val="TableNormal"/>
    <w:uiPriority w:val="39"/>
    <w:rsid w:val="0083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F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0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F7D"/>
    <w:rPr>
      <w:rFonts w:ascii="Arial" w:eastAsia="MS Mincho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F7D"/>
    <w:rPr>
      <w:rFonts w:ascii="Arial" w:eastAsia="MS Mincho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0F7D"/>
    <w:pPr>
      <w:spacing w:after="0" w:line="240" w:lineRule="auto"/>
    </w:pPr>
    <w:rPr>
      <w:rFonts w:ascii="Arial" w:eastAsia="MS Mincho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ime.latrobe.edu.au/porta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ime.latrobe.edu.a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latrobe.edu.au/login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Yiannoudes</dc:creator>
  <cp:keywords/>
  <dc:description/>
  <cp:lastModifiedBy>Juanelle Furness</cp:lastModifiedBy>
  <cp:revision>2</cp:revision>
  <dcterms:created xsi:type="dcterms:W3CDTF">2022-12-02T04:44:00Z</dcterms:created>
  <dcterms:modified xsi:type="dcterms:W3CDTF">2022-12-02T04:44:00Z</dcterms:modified>
</cp:coreProperties>
</file>