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320A" w14:textId="77777777" w:rsidR="000E370E" w:rsidRPr="00E81A4A" w:rsidRDefault="000E370E" w:rsidP="00E652BA">
      <w:pPr>
        <w:spacing w:after="80"/>
        <w:jc w:val="both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These guidelines are designed to help students and relevant La Trobe University staff to understand what is required to establish appropriate support for students.</w:t>
      </w:r>
    </w:p>
    <w:p w14:paraId="4B186C8B" w14:textId="77777777" w:rsidR="000E370E" w:rsidRPr="00E81A4A" w:rsidRDefault="000E370E" w:rsidP="00E652BA">
      <w:pPr>
        <w:spacing w:after="80"/>
        <w:jc w:val="both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 xml:space="preserve">The provision of all support services, facilities and </w:t>
      </w:r>
      <w:r w:rsidR="00E659D8">
        <w:rPr>
          <w:rFonts w:ascii="Calibri" w:hAnsi="Calibri"/>
          <w:sz w:val="24"/>
          <w:szCs w:val="22"/>
        </w:rPr>
        <w:t>study adjustments</w:t>
      </w:r>
      <w:r w:rsidRPr="00E81A4A">
        <w:rPr>
          <w:rFonts w:ascii="Calibri" w:hAnsi="Calibri"/>
          <w:sz w:val="24"/>
          <w:szCs w:val="22"/>
        </w:rPr>
        <w:t xml:space="preserve"> is based on a documented assessment of the impact of the student’s disability, </w:t>
      </w:r>
      <w:r w:rsidR="0075545F">
        <w:rPr>
          <w:rFonts w:ascii="Calibri" w:hAnsi="Calibri"/>
          <w:sz w:val="24"/>
          <w:szCs w:val="22"/>
        </w:rPr>
        <w:t>medical</w:t>
      </w:r>
      <w:r w:rsidR="00A6554A">
        <w:rPr>
          <w:rFonts w:ascii="Calibri" w:hAnsi="Calibri"/>
          <w:sz w:val="24"/>
          <w:szCs w:val="22"/>
        </w:rPr>
        <w:t xml:space="preserve"> or mental health</w:t>
      </w:r>
      <w:r w:rsidRPr="00E81A4A">
        <w:rPr>
          <w:rFonts w:ascii="Calibri" w:hAnsi="Calibri"/>
          <w:sz w:val="24"/>
          <w:szCs w:val="22"/>
        </w:rPr>
        <w:t xml:space="preserve"> condition on academic performance.</w:t>
      </w:r>
    </w:p>
    <w:p w14:paraId="0308F235" w14:textId="0FB292F6" w:rsidR="000E370E" w:rsidRPr="00E81A4A" w:rsidRDefault="000E370E" w:rsidP="00E652BA">
      <w:pPr>
        <w:spacing w:after="80"/>
        <w:jc w:val="both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Appropriate docume</w:t>
      </w:r>
      <w:r w:rsidR="007C07F3" w:rsidRPr="00E81A4A">
        <w:rPr>
          <w:rFonts w:ascii="Calibri" w:hAnsi="Calibri"/>
          <w:sz w:val="24"/>
          <w:szCs w:val="22"/>
        </w:rPr>
        <w:t>ntation (in conjunction with an</w:t>
      </w:r>
      <w:r w:rsidRPr="00E81A4A">
        <w:rPr>
          <w:rFonts w:ascii="Calibri" w:hAnsi="Calibri"/>
          <w:sz w:val="24"/>
          <w:szCs w:val="22"/>
        </w:rPr>
        <w:t xml:space="preserve"> interview with </w:t>
      </w:r>
      <w:r w:rsidR="006E796D">
        <w:rPr>
          <w:rFonts w:ascii="Calibri" w:hAnsi="Calibri"/>
          <w:sz w:val="24"/>
          <w:szCs w:val="22"/>
        </w:rPr>
        <w:t>AccessAbility</w:t>
      </w:r>
      <w:r w:rsidRPr="00E81A4A">
        <w:rPr>
          <w:rFonts w:ascii="Calibri" w:hAnsi="Calibri"/>
          <w:sz w:val="24"/>
          <w:szCs w:val="22"/>
        </w:rPr>
        <w:t xml:space="preserve"> </w:t>
      </w:r>
      <w:r w:rsidR="00E652BA" w:rsidRPr="00E81A4A">
        <w:rPr>
          <w:rFonts w:ascii="Calibri" w:hAnsi="Calibri"/>
          <w:sz w:val="24"/>
          <w:szCs w:val="22"/>
        </w:rPr>
        <w:t>Support Staff</w:t>
      </w:r>
      <w:r w:rsidRPr="00E81A4A">
        <w:rPr>
          <w:rFonts w:ascii="Calibri" w:hAnsi="Calibri"/>
          <w:sz w:val="24"/>
          <w:szCs w:val="22"/>
        </w:rPr>
        <w:t>) will assist the student and La Trobe University to determine what support services, facilities and teaching, learning and assessment options are reasonable.</w:t>
      </w:r>
    </w:p>
    <w:p w14:paraId="09408957" w14:textId="77777777" w:rsidR="00862900" w:rsidRPr="00E81A4A" w:rsidRDefault="00862900" w:rsidP="000E370E">
      <w:pPr>
        <w:pStyle w:val="BodyText3"/>
        <w:rPr>
          <w:rFonts w:ascii="Calibri" w:hAnsi="Calibri"/>
          <w:color w:val="800000"/>
        </w:rPr>
      </w:pPr>
    </w:p>
    <w:p w14:paraId="0BE176EC" w14:textId="77777777" w:rsidR="000E370E" w:rsidRPr="00E81A4A" w:rsidRDefault="000E370E" w:rsidP="000E370E">
      <w:pPr>
        <w:pStyle w:val="BodyText3"/>
        <w:rPr>
          <w:rFonts w:ascii="Calibri" w:hAnsi="Calibri"/>
          <w:color w:val="800000"/>
          <w:sz w:val="26"/>
        </w:rPr>
      </w:pPr>
      <w:r w:rsidRPr="00E81A4A">
        <w:rPr>
          <w:rFonts w:ascii="Calibri" w:hAnsi="Calibri"/>
          <w:color w:val="800000"/>
          <w:sz w:val="26"/>
        </w:rPr>
        <w:t>Documentation must meet the following criteria to be accepted:</w:t>
      </w:r>
    </w:p>
    <w:p w14:paraId="639BFB90" w14:textId="77777777"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Current: that is, in most cases, no more than three years old.</w:t>
      </w:r>
    </w:p>
    <w:p w14:paraId="720EAAF7" w14:textId="77777777"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An original or certified copy, written or typed on letterhead, dated, signed and otherwise legible.</w:t>
      </w:r>
    </w:p>
    <w:p w14:paraId="37C1AF01" w14:textId="77777777"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Provided by a clearly identified, qualified professional who has comprehensive training and direct experience in the field of disability or health referred to and who is not related to the student.</w:t>
      </w:r>
    </w:p>
    <w:p w14:paraId="1C639B26" w14:textId="77777777" w:rsidR="000E370E" w:rsidRPr="00E81A4A" w:rsidRDefault="005E678C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I</w:t>
      </w:r>
      <w:r w:rsidR="000E370E" w:rsidRPr="00E81A4A">
        <w:rPr>
          <w:rFonts w:ascii="Calibri" w:hAnsi="Calibri"/>
          <w:sz w:val="24"/>
          <w:szCs w:val="22"/>
        </w:rPr>
        <w:t>ncludes the name, nature and degree of impairment; the time of onset, expected duration and/or prognosis of the condition.</w:t>
      </w:r>
    </w:p>
    <w:p w14:paraId="3443B5DB" w14:textId="77777777"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Provide</w:t>
      </w:r>
      <w:r w:rsidR="0076417D" w:rsidRPr="00E81A4A">
        <w:rPr>
          <w:rFonts w:ascii="Calibri" w:hAnsi="Calibri"/>
          <w:sz w:val="24"/>
          <w:szCs w:val="22"/>
        </w:rPr>
        <w:t>s</w:t>
      </w:r>
      <w:r w:rsidRPr="00E81A4A">
        <w:rPr>
          <w:rFonts w:ascii="Calibri" w:hAnsi="Calibri"/>
          <w:sz w:val="24"/>
          <w:szCs w:val="22"/>
        </w:rPr>
        <w:t xml:space="preserve"> a full assessment of the impacts in relation to academic performance in the student’s proposed course of study </w:t>
      </w:r>
      <w:r w:rsidRPr="00E81A4A">
        <w:rPr>
          <w:rFonts w:ascii="Calibri" w:hAnsi="Calibri"/>
          <w:sz w:val="24"/>
          <w:szCs w:val="22"/>
          <w:lang w:val="en-AU"/>
        </w:rPr>
        <w:t>e.g., reading, memorising, writing, notetaking, test taking, communication</w:t>
      </w:r>
      <w:r w:rsidRPr="00E81A4A">
        <w:rPr>
          <w:rFonts w:ascii="Calibri" w:hAnsi="Calibri"/>
          <w:sz w:val="24"/>
          <w:szCs w:val="22"/>
        </w:rPr>
        <w:t xml:space="preserve"> etc.</w:t>
      </w:r>
    </w:p>
    <w:p w14:paraId="24A45D1D" w14:textId="77777777"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Recommendations for accommodations where appropriate must be substantiated by evidence.</w:t>
      </w:r>
    </w:p>
    <w:p w14:paraId="5094F11C" w14:textId="77777777" w:rsidR="000E370E" w:rsidRPr="00E81A4A" w:rsidRDefault="000E370E" w:rsidP="00E81A4A">
      <w:pPr>
        <w:pStyle w:val="BodyText3"/>
        <w:spacing w:before="240"/>
        <w:rPr>
          <w:rFonts w:ascii="Calibri" w:hAnsi="Calibri"/>
          <w:color w:val="800000"/>
          <w:sz w:val="26"/>
        </w:rPr>
      </w:pPr>
      <w:r w:rsidRPr="00E81A4A">
        <w:rPr>
          <w:rFonts w:ascii="Calibri" w:hAnsi="Calibri"/>
          <w:color w:val="800000"/>
          <w:sz w:val="26"/>
        </w:rPr>
        <w:t>Learning Disability assessments must:</w:t>
      </w:r>
    </w:p>
    <w:p w14:paraId="7CF29543" w14:textId="77777777"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 xml:space="preserve">Provide evidence of adult learning assessment conducted by a qualified professional such as an educational or neuropsychologist using reliable, valid and </w:t>
      </w:r>
      <w:r w:rsidRPr="00E81A4A">
        <w:rPr>
          <w:rFonts w:ascii="Calibri" w:hAnsi="Calibri"/>
          <w:sz w:val="24"/>
          <w:szCs w:val="22"/>
          <w:lang w:val="en-AU"/>
        </w:rPr>
        <w:t>standardised</w:t>
      </w:r>
      <w:r w:rsidRPr="00E81A4A">
        <w:rPr>
          <w:rFonts w:ascii="Calibri" w:hAnsi="Calibri"/>
          <w:sz w:val="24"/>
          <w:szCs w:val="22"/>
        </w:rPr>
        <w:t xml:space="preserve"> tests.</w:t>
      </w:r>
    </w:p>
    <w:p w14:paraId="0155203B" w14:textId="77777777"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 xml:space="preserve">Provide a report of the assessment which includes a well written summary and </w:t>
      </w:r>
      <w:r w:rsidR="0076417D" w:rsidRPr="00E81A4A">
        <w:rPr>
          <w:rFonts w:ascii="Calibri" w:hAnsi="Calibri"/>
          <w:sz w:val="24"/>
          <w:szCs w:val="22"/>
        </w:rPr>
        <w:t>information (</w:t>
      </w:r>
      <w:r w:rsidRPr="00E81A4A">
        <w:rPr>
          <w:rFonts w:ascii="Calibri" w:hAnsi="Calibri"/>
          <w:sz w:val="24"/>
          <w:szCs w:val="22"/>
        </w:rPr>
        <w:t>with standard scores or percentiles) about the student’s:</w:t>
      </w:r>
    </w:p>
    <w:p w14:paraId="39C238B2" w14:textId="77777777" w:rsidR="000E370E" w:rsidRPr="00E81A4A" w:rsidRDefault="000E370E" w:rsidP="000E370E">
      <w:pPr>
        <w:widowControl/>
        <w:numPr>
          <w:ilvl w:val="0"/>
          <w:numId w:val="1"/>
        </w:numPr>
        <w:tabs>
          <w:tab w:val="clear" w:pos="360"/>
          <w:tab w:val="num" w:pos="717"/>
        </w:tabs>
        <w:autoSpaceDE/>
        <w:autoSpaceDN/>
        <w:adjustRightInd/>
        <w:spacing w:after="60"/>
        <w:ind w:left="714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aptitude or complete intellectual assessment</w:t>
      </w:r>
    </w:p>
    <w:p w14:paraId="6B05E685" w14:textId="77777777" w:rsidR="000E370E" w:rsidRPr="00E81A4A" w:rsidRDefault="000E370E" w:rsidP="000E370E">
      <w:pPr>
        <w:widowControl/>
        <w:numPr>
          <w:ilvl w:val="0"/>
          <w:numId w:val="1"/>
        </w:numPr>
        <w:tabs>
          <w:tab w:val="clear" w:pos="360"/>
          <w:tab w:val="num" w:pos="717"/>
        </w:tabs>
        <w:autoSpaceDE/>
        <w:autoSpaceDN/>
        <w:adjustRightInd/>
        <w:spacing w:after="60"/>
        <w:ind w:left="714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academic achievement in areas of reading, mathematics and receptive and expressive oral and written language, including phonemic, syntactic and semantic abilities</w:t>
      </w:r>
    </w:p>
    <w:p w14:paraId="5C696A29" w14:textId="77777777" w:rsidR="000E370E" w:rsidRPr="00E81A4A" w:rsidRDefault="000E370E" w:rsidP="000E370E">
      <w:pPr>
        <w:widowControl/>
        <w:numPr>
          <w:ilvl w:val="0"/>
          <w:numId w:val="1"/>
        </w:numPr>
        <w:tabs>
          <w:tab w:val="clear" w:pos="360"/>
          <w:tab w:val="num" w:pos="717"/>
        </w:tabs>
        <w:autoSpaceDE/>
        <w:autoSpaceDN/>
        <w:adjustRightInd/>
        <w:spacing w:after="60"/>
        <w:ind w:left="714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 xml:space="preserve">information processing including </w:t>
      </w:r>
      <w:proofErr w:type="gramStart"/>
      <w:r w:rsidRPr="00E81A4A">
        <w:rPr>
          <w:rFonts w:ascii="Calibri" w:hAnsi="Calibri"/>
          <w:sz w:val="24"/>
          <w:szCs w:val="22"/>
        </w:rPr>
        <w:t>short and long term</w:t>
      </w:r>
      <w:proofErr w:type="gramEnd"/>
      <w:r w:rsidRPr="00E81A4A">
        <w:rPr>
          <w:rFonts w:ascii="Calibri" w:hAnsi="Calibri"/>
          <w:sz w:val="24"/>
          <w:szCs w:val="22"/>
        </w:rPr>
        <w:t xml:space="preserve"> memory, sequential memory, auditory and visual perception, processing speed, executive functioning and motor ability </w:t>
      </w:r>
    </w:p>
    <w:p w14:paraId="531A8BD2" w14:textId="77777777" w:rsidR="000E370E" w:rsidRPr="00E81A4A" w:rsidRDefault="000E370E" w:rsidP="000E370E">
      <w:pPr>
        <w:widowControl/>
        <w:numPr>
          <w:ilvl w:val="0"/>
          <w:numId w:val="1"/>
        </w:numPr>
        <w:tabs>
          <w:tab w:val="clear" w:pos="360"/>
          <w:tab w:val="num" w:pos="717"/>
        </w:tabs>
        <w:autoSpaceDE/>
        <w:autoSpaceDN/>
        <w:adjustRightInd/>
        <w:spacing w:after="60"/>
        <w:ind w:left="714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other informal measures such as case history, observations, questionnaires, error analyses.</w:t>
      </w:r>
    </w:p>
    <w:p w14:paraId="3C72EAD4" w14:textId="77777777"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Express the assessment in direct language (terms such as ‘as indicative of.</w:t>
      </w:r>
      <w:r w:rsidR="0076417D" w:rsidRPr="00E81A4A">
        <w:rPr>
          <w:rFonts w:ascii="Calibri" w:hAnsi="Calibri"/>
          <w:sz w:val="24"/>
          <w:szCs w:val="22"/>
        </w:rPr>
        <w:t>.</w:t>
      </w:r>
      <w:r w:rsidRPr="00E81A4A">
        <w:rPr>
          <w:rFonts w:ascii="Calibri" w:hAnsi="Calibri"/>
          <w:sz w:val="24"/>
          <w:szCs w:val="22"/>
        </w:rPr>
        <w:t>.’ or ‘suggests.</w:t>
      </w:r>
      <w:r w:rsidR="0076417D" w:rsidRPr="00E81A4A">
        <w:rPr>
          <w:rFonts w:ascii="Calibri" w:hAnsi="Calibri"/>
          <w:sz w:val="24"/>
          <w:szCs w:val="22"/>
        </w:rPr>
        <w:t>.</w:t>
      </w:r>
      <w:r w:rsidRPr="00E81A4A">
        <w:rPr>
          <w:rFonts w:ascii="Calibri" w:hAnsi="Calibri"/>
          <w:sz w:val="24"/>
          <w:szCs w:val="22"/>
        </w:rPr>
        <w:t>.’ are not acceptable).  It must refer specifically to ‘learning disability’ (‘learning difficulties’ will not suffice).</w:t>
      </w:r>
    </w:p>
    <w:p w14:paraId="1FA7A44E" w14:textId="77777777" w:rsidR="00E81A4A" w:rsidRPr="00E81A4A" w:rsidRDefault="000E370E" w:rsidP="00E81A4A">
      <w:pPr>
        <w:widowControl/>
        <w:numPr>
          <w:ilvl w:val="0"/>
          <w:numId w:val="1"/>
        </w:numPr>
        <w:autoSpaceDE/>
        <w:autoSpaceDN/>
        <w:adjustRightInd/>
        <w:spacing w:after="120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lastRenderedPageBreak/>
        <w:t>Include recommendations for accommodations substantiated by evidence.</w:t>
      </w:r>
    </w:p>
    <w:p w14:paraId="7D56FD47" w14:textId="77777777" w:rsidR="000E370E" w:rsidRPr="00E81A4A" w:rsidRDefault="000E370E" w:rsidP="00E81A4A">
      <w:pPr>
        <w:pStyle w:val="BodyText3"/>
        <w:spacing w:before="240"/>
        <w:rPr>
          <w:rFonts w:ascii="Calibri" w:hAnsi="Calibri"/>
          <w:color w:val="800000"/>
        </w:rPr>
      </w:pPr>
      <w:r w:rsidRPr="00E81A4A">
        <w:rPr>
          <w:rFonts w:ascii="Calibri" w:hAnsi="Calibri"/>
          <w:color w:val="800000"/>
        </w:rPr>
        <w:t xml:space="preserve">Attention </w:t>
      </w:r>
      <w:r w:rsidRPr="00E81A4A">
        <w:rPr>
          <w:rFonts w:ascii="Calibri" w:hAnsi="Calibri"/>
          <w:color w:val="800000"/>
          <w:sz w:val="26"/>
        </w:rPr>
        <w:t>Deficit</w:t>
      </w:r>
      <w:r w:rsidRPr="00E81A4A">
        <w:rPr>
          <w:rFonts w:ascii="Calibri" w:hAnsi="Calibri"/>
          <w:color w:val="800000"/>
        </w:rPr>
        <w:t xml:space="preserve"> Disorder (ADD) or Attention Deficit Hyperactivity Disorder (ADHD) must:</w:t>
      </w:r>
    </w:p>
    <w:p w14:paraId="0D3F8ECC" w14:textId="77777777"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12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Provide clear evidence of a diagnosis of ADD or ADHD based on the</w:t>
      </w:r>
      <w:r w:rsidR="00540DBD" w:rsidRPr="00E81A4A">
        <w:rPr>
          <w:rFonts w:ascii="Calibri" w:hAnsi="Calibri"/>
          <w:sz w:val="24"/>
          <w:szCs w:val="22"/>
        </w:rPr>
        <w:t xml:space="preserve"> criteria published in the DSM </w:t>
      </w:r>
      <w:r w:rsidRPr="00E81A4A">
        <w:rPr>
          <w:rFonts w:ascii="Calibri" w:hAnsi="Calibri"/>
          <w:sz w:val="24"/>
          <w:szCs w:val="22"/>
        </w:rPr>
        <w:t xml:space="preserve">V (American Psychiatric Association, </w:t>
      </w:r>
      <w:r w:rsidR="00540DBD" w:rsidRPr="00E81A4A">
        <w:rPr>
          <w:rFonts w:ascii="Calibri" w:hAnsi="Calibri"/>
          <w:sz w:val="24"/>
          <w:szCs w:val="22"/>
        </w:rPr>
        <w:t>2013</w:t>
      </w:r>
      <w:r w:rsidRPr="00E81A4A">
        <w:rPr>
          <w:rFonts w:ascii="Calibri" w:hAnsi="Calibri"/>
          <w:sz w:val="24"/>
          <w:szCs w:val="22"/>
        </w:rPr>
        <w:t>) which results in functional limitations in a learning environment. The report must describe the student’s present symptoms including evidence of ongoing impulsive/hyperactive or inattention behaviors that significantly impair functioning in two or more settings at the time they were referred for the current evaluation.</w:t>
      </w:r>
    </w:p>
    <w:p w14:paraId="5A55E147" w14:textId="77777777" w:rsidR="00E81A4A" w:rsidRPr="00E81A4A" w:rsidRDefault="000E370E" w:rsidP="00C70A4C">
      <w:pPr>
        <w:widowControl/>
        <w:numPr>
          <w:ilvl w:val="0"/>
          <w:numId w:val="1"/>
        </w:numPr>
        <w:autoSpaceDE/>
        <w:autoSpaceDN/>
        <w:adjustRightInd/>
        <w:spacing w:after="12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Describe how the condition impacts on an educational/university setting e.g. notetaking, test-taking, communication. Evidence for each impact should be provided.</w:t>
      </w:r>
    </w:p>
    <w:p w14:paraId="2BB05156" w14:textId="77777777" w:rsidR="000E370E" w:rsidRPr="00E81A4A" w:rsidRDefault="000E370E" w:rsidP="00E81A4A">
      <w:pPr>
        <w:pStyle w:val="BodyText3"/>
        <w:spacing w:before="240"/>
        <w:rPr>
          <w:rFonts w:ascii="Calibri" w:hAnsi="Calibri"/>
          <w:color w:val="800000"/>
          <w:sz w:val="26"/>
        </w:rPr>
      </w:pPr>
      <w:r w:rsidRPr="00E81A4A">
        <w:rPr>
          <w:rFonts w:ascii="Calibri" w:hAnsi="Calibri"/>
          <w:color w:val="800000"/>
          <w:sz w:val="26"/>
        </w:rPr>
        <w:t>Hearing/Deafness assessments must include:</w:t>
      </w:r>
    </w:p>
    <w:p w14:paraId="262D2357" w14:textId="77777777"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An audiogram</w:t>
      </w:r>
      <w:r w:rsidR="0076417D" w:rsidRPr="00E81A4A">
        <w:rPr>
          <w:rFonts w:ascii="Calibri" w:hAnsi="Calibri"/>
          <w:sz w:val="24"/>
          <w:szCs w:val="22"/>
        </w:rPr>
        <w:t>.</w:t>
      </w:r>
    </w:p>
    <w:p w14:paraId="2CB184F1" w14:textId="77777777"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A written report by a</w:t>
      </w:r>
      <w:r w:rsidR="00540DBD" w:rsidRPr="00E81A4A">
        <w:rPr>
          <w:rFonts w:ascii="Calibri" w:hAnsi="Calibri"/>
          <w:sz w:val="24"/>
          <w:szCs w:val="22"/>
        </w:rPr>
        <w:t>n</w:t>
      </w:r>
      <w:r w:rsidRPr="00E81A4A">
        <w:rPr>
          <w:rFonts w:ascii="Calibri" w:hAnsi="Calibri"/>
          <w:sz w:val="24"/>
          <w:szCs w:val="22"/>
        </w:rPr>
        <w:t xml:space="preserve"> audiologist including history of the hearing impairment, duration of impairment, degree of difficulty in oral communication and any relevant information on communicating in an academic environment</w:t>
      </w:r>
      <w:r w:rsidR="0076417D" w:rsidRPr="00E81A4A">
        <w:rPr>
          <w:rFonts w:ascii="Calibri" w:hAnsi="Calibri"/>
          <w:sz w:val="24"/>
          <w:szCs w:val="22"/>
        </w:rPr>
        <w:t>.</w:t>
      </w:r>
    </w:p>
    <w:p w14:paraId="3145DE34" w14:textId="77777777"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The use and effects of hearing aids, other technology or therapy in improving communication</w:t>
      </w:r>
      <w:r w:rsidR="0076417D" w:rsidRPr="00E81A4A">
        <w:rPr>
          <w:rFonts w:ascii="Calibri" w:hAnsi="Calibri"/>
          <w:sz w:val="24"/>
          <w:szCs w:val="22"/>
        </w:rPr>
        <w:t>.</w:t>
      </w:r>
    </w:p>
    <w:p w14:paraId="606A43C2" w14:textId="77777777" w:rsidR="00E81A4A" w:rsidRPr="00E81A4A" w:rsidRDefault="000E370E" w:rsidP="00E81A4A">
      <w:pPr>
        <w:widowControl/>
        <w:numPr>
          <w:ilvl w:val="0"/>
          <w:numId w:val="1"/>
        </w:numPr>
        <w:autoSpaceDE/>
        <w:autoSpaceDN/>
        <w:adjustRightInd/>
        <w:spacing w:after="120"/>
        <w:ind w:left="357" w:hanging="357"/>
        <w:rPr>
          <w:rFonts w:ascii="Calibri" w:hAnsi="Calibri"/>
          <w:sz w:val="24"/>
          <w:szCs w:val="22"/>
        </w:rPr>
      </w:pPr>
      <w:r w:rsidRPr="00E81A4A">
        <w:rPr>
          <w:rFonts w:ascii="Calibri" w:hAnsi="Calibri"/>
          <w:sz w:val="24"/>
          <w:szCs w:val="22"/>
        </w:rPr>
        <w:t>The current impact of the hearing loss in an educational/university setting e.g. notetaking, test-taking, one-to-one and general communication.</w:t>
      </w:r>
    </w:p>
    <w:p w14:paraId="67B665A1" w14:textId="77777777" w:rsidR="000E370E" w:rsidRPr="00E81A4A" w:rsidRDefault="000E370E" w:rsidP="00E81A4A">
      <w:pPr>
        <w:pStyle w:val="BodyText3"/>
        <w:spacing w:before="240"/>
        <w:rPr>
          <w:rFonts w:ascii="Calibri" w:hAnsi="Calibri"/>
          <w:color w:val="800000"/>
          <w:sz w:val="26"/>
        </w:rPr>
      </w:pPr>
      <w:r w:rsidRPr="00E81A4A">
        <w:rPr>
          <w:rFonts w:ascii="Calibri" w:hAnsi="Calibri"/>
          <w:color w:val="800000"/>
          <w:sz w:val="26"/>
        </w:rPr>
        <w:t>Vision Impairment assessments must include:</w:t>
      </w:r>
    </w:p>
    <w:p w14:paraId="5B65D0DD" w14:textId="77777777"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  <w:lang w:val="en-AU"/>
        </w:rPr>
      </w:pPr>
      <w:r w:rsidRPr="00E81A4A">
        <w:rPr>
          <w:rFonts w:ascii="Calibri" w:hAnsi="Calibri"/>
          <w:sz w:val="24"/>
          <w:szCs w:val="22"/>
          <w:lang w:val="en-AU"/>
        </w:rPr>
        <w:t>The type and severity of the visual loss, the approximate date of onset and the subsequent progress and treatment of the condition.</w:t>
      </w:r>
    </w:p>
    <w:p w14:paraId="6C0AA665" w14:textId="77777777"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  <w:lang w:val="en-AU"/>
        </w:rPr>
      </w:pPr>
      <w:r w:rsidRPr="00E81A4A">
        <w:rPr>
          <w:rFonts w:ascii="Calibri" w:hAnsi="Calibri"/>
          <w:sz w:val="24"/>
          <w:szCs w:val="22"/>
          <w:lang w:val="en-AU"/>
        </w:rPr>
        <w:t>A description of the extent of visual fields and the degree of visual acuity.</w:t>
      </w:r>
    </w:p>
    <w:p w14:paraId="6F9E510C" w14:textId="77777777"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  <w:lang w:val="en-AU"/>
        </w:rPr>
      </w:pPr>
      <w:r w:rsidRPr="00E81A4A">
        <w:rPr>
          <w:rFonts w:ascii="Calibri" w:hAnsi="Calibri"/>
          <w:sz w:val="24"/>
          <w:szCs w:val="22"/>
          <w:lang w:val="en-AU"/>
        </w:rPr>
        <w:t>Any currently prescribed or recommended treatment, care, or assistive devices.</w:t>
      </w:r>
    </w:p>
    <w:p w14:paraId="279829FA" w14:textId="77777777" w:rsidR="000E370E" w:rsidRPr="00E81A4A" w:rsidRDefault="000E370E" w:rsidP="000E370E">
      <w:pPr>
        <w:widowControl/>
        <w:numPr>
          <w:ilvl w:val="0"/>
          <w:numId w:val="1"/>
        </w:numPr>
        <w:autoSpaceDE/>
        <w:autoSpaceDN/>
        <w:adjustRightInd/>
        <w:spacing w:after="60"/>
        <w:ind w:left="357" w:hanging="357"/>
        <w:rPr>
          <w:rFonts w:ascii="Calibri" w:hAnsi="Calibri"/>
          <w:sz w:val="24"/>
          <w:szCs w:val="22"/>
          <w:lang w:val="en-AU"/>
        </w:rPr>
      </w:pPr>
      <w:r w:rsidRPr="00E81A4A">
        <w:rPr>
          <w:rFonts w:ascii="Calibri" w:hAnsi="Calibri"/>
          <w:sz w:val="24"/>
          <w:szCs w:val="22"/>
          <w:lang w:val="en-AU"/>
        </w:rPr>
        <w:t>The manner and level of severity with which the disability currently impacts academic functioning, e.g., reading, memorising, writing, notetaking, test taking, communication.</w:t>
      </w:r>
    </w:p>
    <w:p w14:paraId="138F35F6" w14:textId="77777777" w:rsidR="00205F3F" w:rsidRPr="00E81A4A" w:rsidRDefault="00205F3F" w:rsidP="00205F3F">
      <w:pPr>
        <w:rPr>
          <w:rFonts w:ascii="Calibri" w:hAnsi="Calibri" w:cs="Courier New"/>
          <w:sz w:val="22"/>
          <w:lang w:val="en-AU"/>
        </w:rPr>
      </w:pPr>
    </w:p>
    <w:p w14:paraId="7815E58C" w14:textId="77777777" w:rsidR="00D74416" w:rsidRPr="00E81A4A" w:rsidRDefault="00D74416" w:rsidP="00D74416">
      <w:pPr>
        <w:pStyle w:val="BodyText3"/>
        <w:rPr>
          <w:rFonts w:ascii="Calibri" w:hAnsi="Calibri"/>
          <w:color w:val="800000"/>
          <w:sz w:val="26"/>
          <w:szCs w:val="24"/>
        </w:rPr>
      </w:pPr>
      <w:r w:rsidRPr="00E81A4A">
        <w:rPr>
          <w:rFonts w:ascii="Calibri" w:hAnsi="Calibri"/>
          <w:color w:val="800000"/>
          <w:sz w:val="26"/>
          <w:szCs w:val="24"/>
        </w:rPr>
        <w:t>Staff Contact Details:</w:t>
      </w:r>
    </w:p>
    <w:p w14:paraId="4FB79BD4" w14:textId="77777777" w:rsidR="008C7D46" w:rsidRPr="00E81A4A" w:rsidRDefault="008C7D46" w:rsidP="008C7D46">
      <w:pPr>
        <w:spacing w:after="80"/>
        <w:rPr>
          <w:rFonts w:ascii="Calibri" w:hAnsi="Calibri"/>
          <w:b/>
          <w:sz w:val="22"/>
          <w:szCs w:val="18"/>
        </w:rPr>
      </w:pPr>
      <w:r>
        <w:rPr>
          <w:rFonts w:ascii="Calibri" w:hAnsi="Calibri"/>
          <w:b/>
          <w:sz w:val="22"/>
          <w:szCs w:val="18"/>
        </w:rPr>
        <w:t>Regional</w:t>
      </w:r>
      <w:r w:rsidR="00420623" w:rsidRPr="00E81A4A">
        <w:rPr>
          <w:rFonts w:ascii="Calibri" w:hAnsi="Calibri"/>
          <w:b/>
          <w:sz w:val="22"/>
          <w:szCs w:val="18"/>
        </w:rPr>
        <w:t xml:space="preserve"> Campus</w:t>
      </w:r>
      <w:r>
        <w:rPr>
          <w:rFonts w:ascii="Calibri" w:hAnsi="Calibri"/>
          <w:b/>
          <w:sz w:val="22"/>
          <w:szCs w:val="18"/>
        </w:rPr>
        <w:t>es</w:t>
      </w:r>
      <w:r>
        <w:rPr>
          <w:rFonts w:ascii="Calibri" w:hAnsi="Calibri"/>
          <w:b/>
          <w:sz w:val="22"/>
          <w:szCs w:val="18"/>
        </w:rPr>
        <w:tab/>
      </w:r>
      <w:r>
        <w:rPr>
          <w:rFonts w:ascii="Calibri" w:hAnsi="Calibri"/>
          <w:b/>
          <w:sz w:val="22"/>
          <w:szCs w:val="18"/>
        </w:rPr>
        <w:tab/>
      </w:r>
      <w:r>
        <w:rPr>
          <w:rFonts w:ascii="Calibri" w:hAnsi="Calibri"/>
          <w:b/>
          <w:sz w:val="22"/>
          <w:szCs w:val="18"/>
        </w:rPr>
        <w:tab/>
      </w:r>
      <w:r>
        <w:rPr>
          <w:rFonts w:ascii="Calibri" w:hAnsi="Calibri"/>
          <w:b/>
          <w:sz w:val="22"/>
          <w:szCs w:val="18"/>
        </w:rPr>
        <w:tab/>
      </w:r>
      <w:r>
        <w:rPr>
          <w:rFonts w:ascii="Calibri" w:hAnsi="Calibri"/>
          <w:b/>
          <w:sz w:val="22"/>
          <w:szCs w:val="18"/>
        </w:rPr>
        <w:t>Melbourne,</w:t>
      </w:r>
      <w:r w:rsidRPr="00E81A4A">
        <w:rPr>
          <w:rFonts w:ascii="Calibri" w:hAnsi="Calibri"/>
          <w:b/>
          <w:sz w:val="22"/>
          <w:szCs w:val="18"/>
        </w:rPr>
        <w:t xml:space="preserve"> City Campuses</w:t>
      </w:r>
      <w:r>
        <w:rPr>
          <w:rFonts w:ascii="Calibri" w:hAnsi="Calibri"/>
          <w:b/>
          <w:sz w:val="22"/>
          <w:szCs w:val="18"/>
        </w:rPr>
        <w:t xml:space="preserve"> &amp; Online</w:t>
      </w:r>
    </w:p>
    <w:p w14:paraId="2297D44E" w14:textId="77777777" w:rsidR="008C7D46" w:rsidRPr="00E81A4A" w:rsidRDefault="00420623" w:rsidP="008C7D46">
      <w:pPr>
        <w:spacing w:after="80"/>
        <w:rPr>
          <w:rFonts w:ascii="Calibri" w:hAnsi="Calibri"/>
          <w:sz w:val="22"/>
          <w:szCs w:val="18"/>
        </w:rPr>
      </w:pPr>
      <w:r w:rsidRPr="00E659D8">
        <w:rPr>
          <w:rFonts w:ascii="Calibri" w:hAnsi="Calibri"/>
          <w:b/>
          <w:color w:val="C00000"/>
          <w:sz w:val="22"/>
          <w:szCs w:val="18"/>
        </w:rPr>
        <w:t>P</w:t>
      </w:r>
      <w:r w:rsidRPr="00E81A4A">
        <w:rPr>
          <w:rFonts w:ascii="Calibri" w:hAnsi="Calibri"/>
          <w:b/>
          <w:color w:val="808080"/>
          <w:sz w:val="22"/>
          <w:szCs w:val="18"/>
        </w:rPr>
        <w:t xml:space="preserve"> </w:t>
      </w:r>
      <w:r w:rsidRPr="00E81A4A">
        <w:rPr>
          <w:rFonts w:ascii="Calibri" w:hAnsi="Calibri"/>
          <w:sz w:val="22"/>
          <w:szCs w:val="18"/>
        </w:rPr>
        <w:t>(03) 5444 7223</w:t>
      </w:r>
      <w:r w:rsidR="008C7D46">
        <w:rPr>
          <w:rFonts w:ascii="Calibri" w:hAnsi="Calibri"/>
          <w:sz w:val="22"/>
          <w:szCs w:val="18"/>
        </w:rPr>
        <w:tab/>
      </w:r>
      <w:r w:rsidR="008C7D46">
        <w:rPr>
          <w:rFonts w:ascii="Calibri" w:hAnsi="Calibri"/>
          <w:sz w:val="22"/>
          <w:szCs w:val="18"/>
        </w:rPr>
        <w:tab/>
      </w:r>
      <w:r w:rsidR="008C7D46">
        <w:rPr>
          <w:rFonts w:ascii="Calibri" w:hAnsi="Calibri"/>
          <w:sz w:val="22"/>
          <w:szCs w:val="18"/>
        </w:rPr>
        <w:tab/>
      </w:r>
      <w:r w:rsidR="008C7D46">
        <w:rPr>
          <w:rFonts w:ascii="Calibri" w:hAnsi="Calibri"/>
          <w:sz w:val="22"/>
          <w:szCs w:val="18"/>
        </w:rPr>
        <w:tab/>
      </w:r>
      <w:r w:rsidR="008C7D46" w:rsidRPr="00E659D8">
        <w:rPr>
          <w:rFonts w:ascii="Calibri" w:hAnsi="Calibri"/>
          <w:b/>
          <w:color w:val="C00000"/>
          <w:sz w:val="22"/>
          <w:szCs w:val="18"/>
        </w:rPr>
        <w:t>P</w:t>
      </w:r>
      <w:r w:rsidR="008C7D46" w:rsidRPr="00E81A4A">
        <w:rPr>
          <w:rFonts w:ascii="Calibri" w:hAnsi="Calibri"/>
          <w:b/>
          <w:color w:val="808080"/>
          <w:sz w:val="22"/>
          <w:szCs w:val="18"/>
        </w:rPr>
        <w:t xml:space="preserve"> </w:t>
      </w:r>
      <w:r w:rsidR="008C7D46" w:rsidRPr="00E81A4A">
        <w:rPr>
          <w:rFonts w:ascii="Calibri" w:hAnsi="Calibri"/>
          <w:sz w:val="22"/>
          <w:szCs w:val="18"/>
        </w:rPr>
        <w:t>(03) 9479 2900</w:t>
      </w:r>
    </w:p>
    <w:p w14:paraId="128573A5" w14:textId="77777777" w:rsidR="008C7D46" w:rsidRPr="00E81A4A" w:rsidRDefault="00420623" w:rsidP="008C7D46">
      <w:pPr>
        <w:spacing w:after="80"/>
        <w:rPr>
          <w:rFonts w:ascii="Calibri" w:hAnsi="Calibri"/>
          <w:sz w:val="22"/>
          <w:szCs w:val="18"/>
          <w:lang w:val="en-AU" w:eastAsia="en-AU"/>
        </w:rPr>
      </w:pPr>
      <w:r w:rsidRPr="00E659D8">
        <w:rPr>
          <w:rFonts w:ascii="Calibri" w:hAnsi="Calibri"/>
          <w:b/>
          <w:color w:val="C00000"/>
          <w:sz w:val="22"/>
          <w:szCs w:val="18"/>
        </w:rPr>
        <w:t>E</w:t>
      </w:r>
      <w:r w:rsidRPr="00E81A4A">
        <w:rPr>
          <w:rFonts w:ascii="Calibri" w:hAnsi="Calibri"/>
          <w:sz w:val="22"/>
          <w:szCs w:val="18"/>
        </w:rPr>
        <w:t xml:space="preserve"> </w:t>
      </w:r>
      <w:r w:rsidR="006E796D" w:rsidRPr="00E81A4A">
        <w:rPr>
          <w:rFonts w:ascii="Calibri" w:hAnsi="Calibri"/>
          <w:sz w:val="22"/>
          <w:szCs w:val="18"/>
        </w:rPr>
        <w:t xml:space="preserve"> </w:t>
      </w:r>
      <w:hyperlink r:id="rId8" w:history="1">
        <w:r w:rsidR="006E796D" w:rsidRPr="001428C2">
          <w:rPr>
            <w:rStyle w:val="Hyperlink"/>
            <w:rFonts w:ascii="Calibri" w:hAnsi="Calibri"/>
            <w:sz w:val="22"/>
            <w:szCs w:val="18"/>
          </w:rPr>
          <w:t>Access.ability@latrobe.edu.au</w:t>
        </w:r>
      </w:hyperlink>
      <w:r w:rsidRPr="00E81A4A">
        <w:rPr>
          <w:rFonts w:ascii="Calibri" w:hAnsi="Calibri"/>
          <w:sz w:val="22"/>
          <w:szCs w:val="18"/>
        </w:rPr>
        <w:tab/>
      </w:r>
      <w:r w:rsidR="008C7D46">
        <w:rPr>
          <w:rFonts w:ascii="Calibri" w:hAnsi="Calibri"/>
          <w:sz w:val="22"/>
          <w:szCs w:val="18"/>
        </w:rPr>
        <w:tab/>
      </w:r>
      <w:r w:rsidR="008C7D46" w:rsidRPr="00E659D8">
        <w:rPr>
          <w:rFonts w:ascii="Calibri" w:hAnsi="Calibri"/>
          <w:b/>
          <w:color w:val="C00000"/>
          <w:sz w:val="22"/>
          <w:szCs w:val="18"/>
        </w:rPr>
        <w:t>E</w:t>
      </w:r>
      <w:r w:rsidR="008C7D46" w:rsidRPr="00E81A4A">
        <w:rPr>
          <w:rFonts w:ascii="Calibri" w:hAnsi="Calibri"/>
          <w:sz w:val="22"/>
          <w:szCs w:val="18"/>
        </w:rPr>
        <w:t xml:space="preserve">  </w:t>
      </w:r>
      <w:hyperlink r:id="rId9" w:history="1">
        <w:r w:rsidR="008C7D46" w:rsidRPr="001428C2">
          <w:rPr>
            <w:rStyle w:val="Hyperlink"/>
            <w:rFonts w:ascii="Calibri" w:hAnsi="Calibri"/>
            <w:sz w:val="22"/>
            <w:szCs w:val="18"/>
          </w:rPr>
          <w:t>Access.ability@latrobe.edu.au</w:t>
        </w:r>
      </w:hyperlink>
      <w:bookmarkStart w:id="0" w:name="_GoBack"/>
      <w:bookmarkEnd w:id="0"/>
    </w:p>
    <w:sectPr w:rsidR="008C7D46" w:rsidRPr="00E81A4A" w:rsidSect="00FB0801">
      <w:headerReference w:type="first" r:id="rId10"/>
      <w:footerReference w:type="first" r:id="rId11"/>
      <w:pgSz w:w="11907" w:h="16840" w:code="9"/>
      <w:pgMar w:top="1134" w:right="992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A5E23" w14:textId="77777777" w:rsidR="00C41ED0" w:rsidRDefault="00C41ED0">
      <w:r>
        <w:separator/>
      </w:r>
    </w:p>
  </w:endnote>
  <w:endnote w:type="continuationSeparator" w:id="0">
    <w:p w14:paraId="10938D3D" w14:textId="77777777" w:rsidR="00C41ED0" w:rsidRDefault="00C4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C63DE" w14:textId="77777777" w:rsidR="005E678C" w:rsidRDefault="005E678C" w:rsidP="005E678C">
    <w:pPr>
      <w:pStyle w:val="Footer"/>
      <w:jc w:val="right"/>
      <w:rPr>
        <w:rFonts w:asciiTheme="minorHAnsi" w:hAnsiTheme="minorHAnsi"/>
        <w:color w:val="808080" w:themeColor="background1" w:themeShade="80"/>
        <w:sz w:val="16"/>
        <w:lang w:val="en-AU"/>
      </w:rPr>
    </w:pPr>
  </w:p>
  <w:p w14:paraId="1ED022FA" w14:textId="77777777" w:rsidR="005E678C" w:rsidRPr="005E678C" w:rsidRDefault="005E678C" w:rsidP="005E678C">
    <w:pPr>
      <w:pStyle w:val="Footer"/>
      <w:jc w:val="right"/>
      <w:rPr>
        <w:rFonts w:asciiTheme="minorHAnsi" w:hAnsiTheme="minorHAnsi"/>
        <w:color w:val="808080" w:themeColor="background1" w:themeShade="80"/>
        <w:sz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E3D84" w14:textId="77777777" w:rsidR="00C41ED0" w:rsidRDefault="00C41ED0">
      <w:r>
        <w:separator/>
      </w:r>
    </w:p>
  </w:footnote>
  <w:footnote w:type="continuationSeparator" w:id="0">
    <w:p w14:paraId="011AE804" w14:textId="77777777" w:rsidR="00C41ED0" w:rsidRDefault="00C41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B0287" w14:textId="06105F50" w:rsidR="001A476E" w:rsidRDefault="008D6D39" w:rsidP="001A476E">
    <w:pPr>
      <w:pStyle w:val="NormalParagraphStyle"/>
      <w:tabs>
        <w:tab w:val="left" w:pos="2694"/>
        <w:tab w:val="left" w:pos="6480"/>
      </w:tabs>
      <w:spacing w:line="240" w:lineRule="auto"/>
      <w:rPr>
        <w:rFonts w:ascii="Helvetica" w:hAnsi="Helvetica"/>
        <w:b/>
        <w:color w:val="FF0000"/>
        <w:sz w:val="22"/>
        <w:szCs w:val="16"/>
        <w:lang w:val="en-US"/>
      </w:rPr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64B6B38A" wp14:editId="5012932B">
          <wp:simplePos x="0" y="0"/>
          <wp:positionH relativeFrom="column">
            <wp:posOffset>-200025</wp:posOffset>
          </wp:positionH>
          <wp:positionV relativeFrom="paragraph">
            <wp:posOffset>-103505</wp:posOffset>
          </wp:positionV>
          <wp:extent cx="1725295" cy="546100"/>
          <wp:effectExtent l="0" t="0" r="8255" b="6350"/>
          <wp:wrapThrough wrapText="bothSides">
            <wp:wrapPolygon edited="0">
              <wp:start x="0" y="0"/>
              <wp:lineTo x="0" y="21098"/>
              <wp:lineTo x="21465" y="21098"/>
              <wp:lineTo x="21465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DBD">
      <w:rPr>
        <w:rFonts w:ascii="Helvetica" w:hAnsi="Helvetica"/>
        <w:b/>
        <w:noProof/>
        <w:color w:val="FF0000"/>
        <w:sz w:val="22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A4B0E2" wp14:editId="1022CD42">
              <wp:simplePos x="0" y="0"/>
              <wp:positionH relativeFrom="column">
                <wp:posOffset>4149090</wp:posOffset>
              </wp:positionH>
              <wp:positionV relativeFrom="paragraph">
                <wp:posOffset>-17145</wp:posOffset>
              </wp:positionV>
              <wp:extent cx="1948180" cy="659765"/>
              <wp:effectExtent l="0" t="190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18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C3A2D" w14:textId="77777777" w:rsidR="00B87ADC" w:rsidRPr="0059649A" w:rsidRDefault="00B87ADC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smartTag w:uri="urn:schemas-microsoft-com:office:smarttags" w:element="State">
                            <w:r w:rsidRPr="0059649A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Victoria</w:t>
                            </w:r>
                          </w:smartTag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3086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59649A"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Australia</w:t>
                              </w:r>
                            </w:smartTag>
                          </w:smartTag>
                        </w:p>
                        <w:p w14:paraId="3500A76A" w14:textId="77777777" w:rsidR="00B87ADC" w:rsidRPr="0059649A" w:rsidRDefault="00B87ADC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+61 3 </w:t>
                          </w:r>
                          <w:r w:rsidR="00C52979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9479 2900</w:t>
                          </w:r>
                        </w:p>
                        <w:p w14:paraId="752369E4" w14:textId="77777777" w:rsidR="00B87ADC" w:rsidRPr="0059649A" w:rsidRDefault="00B87ADC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+61 3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9479 </w:t>
                          </w:r>
                          <w:r w:rsidR="004A7F50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1246</w:t>
                          </w:r>
                        </w:p>
                        <w:p w14:paraId="6AA24E9B" w14:textId="4705A7EC" w:rsidR="00B87ADC" w:rsidRPr="0060040F" w:rsidRDefault="00B87ADC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6E796D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Access.ability</w:t>
                          </w:r>
                          <w:r w:rsidRPr="00E95899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@latrobe.edu.au</w:t>
                          </w:r>
                        </w:p>
                        <w:p w14:paraId="6FAE7708" w14:textId="2EA8B8EF" w:rsidR="00B87ADC" w:rsidRPr="0059649A" w:rsidRDefault="005607E5" w:rsidP="005607E5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="00E00F64" w:rsidRPr="006E7941">
                              <w:rPr>
                                <w:rStyle w:val="Hyperlink"/>
                                <w:rFonts w:ascii="Helvetica" w:hAnsi="Helvetica"/>
                                <w:sz w:val="16"/>
                                <w:szCs w:val="16"/>
                                <w:lang w:val="fr-FR"/>
                              </w:rPr>
                              <w:t>www.latrobe.edu.au/wellbeing</w:t>
                            </w:r>
                          </w:hyperlink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13196F3C" w14:textId="77777777" w:rsidR="00B87ADC" w:rsidRDefault="00B87A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4B0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6.7pt;margin-top:-1.35pt;width:153.4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" filled="f" stroked="f">
              <v:textbox inset="0,0,0,0">
                <w:txbxContent>
                  <w:p w14:paraId="4A6C3A2D" w14:textId="77777777" w:rsidR="00B87ADC" w:rsidRPr="0059649A" w:rsidRDefault="00B87ADC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  <w:smartTag w:uri="urn:schemas-microsoft-com:office:smarttags" w:element="State">
                      <w:r w:rsidRPr="0059649A">
                        <w:rPr>
                          <w:rFonts w:ascii="Helvetica" w:hAnsi="Helvetica"/>
                          <w:sz w:val="16"/>
                          <w:szCs w:val="16"/>
                        </w:rPr>
                        <w:t>Victoria</w:t>
                      </w:r>
                    </w:smartTag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 3086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59649A">
                          <w:rPr>
                            <w:rFonts w:ascii="Helvetica" w:hAnsi="Helvetica"/>
                            <w:sz w:val="16"/>
                            <w:szCs w:val="16"/>
                          </w:rPr>
                          <w:t>Australia</w:t>
                        </w:r>
                      </w:smartTag>
                    </w:smartTag>
                  </w:p>
                  <w:p w14:paraId="3500A76A" w14:textId="77777777" w:rsidR="00B87ADC" w:rsidRPr="0059649A" w:rsidRDefault="00B87ADC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T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+61 3 </w:t>
                    </w:r>
                    <w:r w:rsidR="00C52979">
                      <w:rPr>
                        <w:rFonts w:ascii="Helvetica" w:hAnsi="Helvetica"/>
                        <w:sz w:val="16"/>
                        <w:szCs w:val="16"/>
                      </w:rPr>
                      <w:t>9479 2900</w:t>
                    </w:r>
                  </w:p>
                  <w:p w14:paraId="752369E4" w14:textId="77777777" w:rsidR="00B87ADC" w:rsidRPr="0059649A" w:rsidRDefault="00B87ADC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F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+61 3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9479 </w:t>
                    </w:r>
                    <w:r w:rsidR="004A7F50">
                      <w:rPr>
                        <w:rFonts w:ascii="Helvetica" w:hAnsi="Helvetica"/>
                        <w:sz w:val="16"/>
                        <w:szCs w:val="16"/>
                      </w:rPr>
                      <w:t>1246</w:t>
                    </w:r>
                  </w:p>
                  <w:p w14:paraId="6AA24E9B" w14:textId="4705A7EC" w:rsidR="00B87ADC" w:rsidRPr="0060040F" w:rsidRDefault="00B87ADC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E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="006E796D">
                      <w:rPr>
                        <w:rFonts w:ascii="Helvetica" w:hAnsi="Helvetica"/>
                        <w:sz w:val="16"/>
                        <w:szCs w:val="16"/>
                      </w:rPr>
                      <w:t>Access.ability</w:t>
                    </w:r>
                    <w:r w:rsidRPr="00E95899">
                      <w:rPr>
                        <w:rFonts w:ascii="Helvetica" w:hAnsi="Helvetica"/>
                        <w:sz w:val="16"/>
                        <w:szCs w:val="16"/>
                      </w:rPr>
                      <w:t>@latrobe.edu.au</w:t>
                    </w:r>
                  </w:p>
                  <w:p w14:paraId="6FAE7708" w14:textId="2EA8B8EF" w:rsidR="00B87ADC" w:rsidRPr="0059649A" w:rsidRDefault="005607E5" w:rsidP="005607E5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</w:rPr>
                    </w:pP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W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hyperlink r:id="rId3" w:history="1">
                      <w:r w:rsidR="00E00F64" w:rsidRPr="006E7941">
                        <w:rPr>
                          <w:rStyle w:val="Hyperlink"/>
                          <w:rFonts w:ascii="Helvetica" w:hAnsi="Helvetica"/>
                          <w:sz w:val="16"/>
                          <w:szCs w:val="16"/>
                          <w:lang w:val="fr-FR"/>
                        </w:rPr>
                        <w:t>www.latrobe.edu.au/wellbeing</w:t>
                      </w:r>
                    </w:hyperlink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</w:p>
                  <w:p w14:paraId="13196F3C" w14:textId="77777777" w:rsidR="00B87ADC" w:rsidRDefault="00B87ADC"/>
                </w:txbxContent>
              </v:textbox>
            </v:shape>
          </w:pict>
        </mc:Fallback>
      </mc:AlternateContent>
    </w:r>
    <w:r w:rsidR="00540DBD">
      <w:rPr>
        <w:rFonts w:ascii="Helvetica" w:hAnsi="Helvetica"/>
        <w:b/>
        <w:noProof/>
        <w:color w:val="FF0000"/>
        <w:sz w:val="22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2919E5" wp14:editId="1DD33385">
              <wp:simplePos x="0" y="0"/>
              <wp:positionH relativeFrom="column">
                <wp:posOffset>6563360</wp:posOffset>
              </wp:positionH>
              <wp:positionV relativeFrom="paragraph">
                <wp:posOffset>-457835</wp:posOffset>
              </wp:positionV>
              <wp:extent cx="107950" cy="1043940"/>
              <wp:effectExtent l="635" t="0" r="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439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26CCA8" id="Rectangle 3" o:spid="_x0000_s1026" style="position:absolute;margin-left:516.8pt;margin-top:-36.05pt;width:8.5pt;height:8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" fillcolor="red" stroked="f" strokeweight="0"/>
          </w:pict>
        </mc:Fallback>
      </mc:AlternateContent>
    </w:r>
    <w:r w:rsidR="001A476E">
      <w:rPr>
        <w:rFonts w:ascii="Helvetica" w:hAnsi="Helvetica"/>
        <w:b/>
        <w:color w:val="FF0000"/>
        <w:sz w:val="22"/>
        <w:szCs w:val="16"/>
      </w:rPr>
      <w:t xml:space="preserve">    </w:t>
    </w:r>
    <w:r w:rsidR="006E796D">
      <w:rPr>
        <w:rFonts w:ascii="Helvetica" w:hAnsi="Helvetica"/>
        <w:b/>
        <w:color w:val="FF0000"/>
        <w:sz w:val="22"/>
        <w:szCs w:val="16"/>
      </w:rPr>
      <w:t>AccessAbility Hub</w:t>
    </w:r>
  </w:p>
  <w:p w14:paraId="5C2CD45A" w14:textId="77777777" w:rsidR="001A476E" w:rsidRDefault="001A476E" w:rsidP="001A476E">
    <w:pPr>
      <w:pStyle w:val="NormalParagraphStyle"/>
      <w:tabs>
        <w:tab w:val="left" w:pos="2694"/>
        <w:tab w:val="left" w:pos="6480"/>
      </w:tabs>
      <w:spacing w:line="240" w:lineRule="auto"/>
      <w:rPr>
        <w:rFonts w:ascii="Helvetica" w:hAnsi="Helvetica"/>
        <w:b/>
        <w:color w:val="FF0000"/>
        <w:sz w:val="22"/>
        <w:szCs w:val="16"/>
        <w:lang w:val="en-US"/>
      </w:rPr>
    </w:pPr>
    <w:r>
      <w:rPr>
        <w:rFonts w:ascii="Helvetica" w:hAnsi="Helvetica"/>
        <w:b/>
        <w:color w:val="FF0000"/>
        <w:sz w:val="22"/>
        <w:szCs w:val="16"/>
        <w:lang w:val="en-US"/>
      </w:rPr>
      <w:tab/>
      <w:t xml:space="preserve"> </w:t>
    </w:r>
    <w:r w:rsidR="00D03197">
      <w:rPr>
        <w:rFonts w:ascii="Helvetica" w:hAnsi="Helvetica"/>
        <w:b/>
        <w:color w:val="FF0000"/>
        <w:sz w:val="22"/>
        <w:szCs w:val="16"/>
        <w:lang w:val="en-US"/>
      </w:rPr>
      <w:t xml:space="preserve"> </w:t>
    </w:r>
    <w:r w:rsidR="00D03197" w:rsidRPr="00EC4E6D">
      <w:rPr>
        <w:rFonts w:ascii="Helvetica" w:hAnsi="Helvetica"/>
        <w:b/>
        <w:color w:val="808080"/>
        <w:sz w:val="20"/>
        <w:szCs w:val="16"/>
      </w:rPr>
      <w:t>Student Wellbeing</w:t>
    </w:r>
  </w:p>
  <w:p w14:paraId="3EDB5C55" w14:textId="77777777" w:rsidR="001A476E" w:rsidRDefault="001A476E" w:rsidP="001A476E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FF0000"/>
        <w:sz w:val="22"/>
        <w:szCs w:val="16"/>
        <w:lang w:val="en-US"/>
      </w:rPr>
    </w:pPr>
  </w:p>
  <w:p w14:paraId="00720857" w14:textId="77777777" w:rsidR="001A476E" w:rsidRDefault="001A476E" w:rsidP="001A476E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FF0000"/>
        <w:sz w:val="22"/>
        <w:szCs w:val="16"/>
        <w:lang w:val="en-US"/>
      </w:rPr>
    </w:pPr>
  </w:p>
  <w:p w14:paraId="31B6B4D1" w14:textId="77777777" w:rsidR="0036615B" w:rsidRPr="001A476E" w:rsidRDefault="00774054" w:rsidP="00205F3F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b/>
        <w:color w:val="FF0000"/>
        <w:sz w:val="22"/>
        <w:szCs w:val="16"/>
        <w:lang w:val="en-US"/>
      </w:rPr>
    </w:pPr>
    <w:r>
      <w:rPr>
        <w:rFonts w:ascii="Helvetica" w:hAnsi="Helvetica"/>
        <w:color w:val="ED3224"/>
        <w:sz w:val="16"/>
        <w:szCs w:val="16"/>
        <w:lang w:val="en-US"/>
      </w:rPr>
      <w:tab/>
    </w:r>
    <w:r w:rsidR="00205F3F">
      <w:rPr>
        <w:rFonts w:ascii="Helvetica" w:hAnsi="Helvetica"/>
        <w:color w:val="ED3224"/>
        <w:sz w:val="16"/>
        <w:szCs w:val="16"/>
        <w:lang w:val="en-US"/>
      </w:rPr>
      <w:tab/>
    </w:r>
  </w:p>
  <w:p w14:paraId="49438D25" w14:textId="77777777" w:rsidR="007177DE" w:rsidRDefault="005E0F03" w:rsidP="00205F3F">
    <w:pPr>
      <w:pStyle w:val="Header"/>
      <w:tabs>
        <w:tab w:val="left" w:pos="2520"/>
        <w:tab w:val="left" w:pos="6480"/>
      </w:tabs>
      <w:rPr>
        <w:rFonts w:ascii="Arial" w:hAnsi="Arial"/>
        <w:b/>
        <w:color w:val="C00000"/>
        <w:sz w:val="34"/>
        <w:szCs w:val="28"/>
        <w:lang w:val="en-AU"/>
      </w:rPr>
    </w:pPr>
    <w:r>
      <w:rPr>
        <w:rFonts w:ascii="Arial" w:hAnsi="Arial"/>
        <w:b/>
        <w:color w:val="C00000"/>
        <w:sz w:val="34"/>
        <w:szCs w:val="28"/>
        <w:lang w:val="en-AU"/>
      </w:rPr>
      <w:t>Health Practitioner Statement</w:t>
    </w:r>
    <w:r w:rsidR="00205F3F" w:rsidRPr="00E81A4A">
      <w:rPr>
        <w:rFonts w:ascii="Arial" w:hAnsi="Arial"/>
        <w:b/>
        <w:color w:val="C00000"/>
        <w:sz w:val="34"/>
        <w:szCs w:val="28"/>
        <w:lang w:val="en-AU"/>
      </w:rPr>
      <w:t xml:space="preserve"> </w:t>
    </w:r>
    <w:r w:rsidR="00E51AE2" w:rsidRPr="00E81A4A">
      <w:rPr>
        <w:rFonts w:ascii="Arial" w:hAnsi="Arial"/>
        <w:b/>
        <w:color w:val="C00000"/>
        <w:sz w:val="34"/>
        <w:szCs w:val="28"/>
        <w:lang w:val="en-AU"/>
      </w:rPr>
      <w:t>G</w:t>
    </w:r>
    <w:r w:rsidR="00205F3F" w:rsidRPr="00E81A4A">
      <w:rPr>
        <w:rFonts w:ascii="Arial" w:hAnsi="Arial"/>
        <w:b/>
        <w:color w:val="C00000"/>
        <w:sz w:val="34"/>
        <w:szCs w:val="28"/>
        <w:lang w:val="en-AU"/>
      </w:rPr>
      <w:t xml:space="preserve">uidelines for Students </w:t>
    </w:r>
  </w:p>
  <w:p w14:paraId="3F8A93E7" w14:textId="77777777" w:rsidR="007177DE" w:rsidRPr="00E81A4A" w:rsidRDefault="00205F3F" w:rsidP="00205F3F">
    <w:pPr>
      <w:pStyle w:val="Header"/>
      <w:tabs>
        <w:tab w:val="left" w:pos="2520"/>
        <w:tab w:val="left" w:pos="6480"/>
      </w:tabs>
      <w:rPr>
        <w:rFonts w:ascii="Arial" w:hAnsi="Arial"/>
        <w:b/>
        <w:color w:val="C00000"/>
        <w:sz w:val="34"/>
        <w:szCs w:val="28"/>
        <w:lang w:val="en-AU"/>
      </w:rPr>
    </w:pPr>
    <w:r w:rsidRPr="00E81A4A">
      <w:rPr>
        <w:rFonts w:ascii="Arial" w:hAnsi="Arial"/>
        <w:b/>
        <w:color w:val="C00000"/>
        <w:sz w:val="34"/>
        <w:szCs w:val="28"/>
        <w:lang w:val="en-AU"/>
      </w:rPr>
      <w:t xml:space="preserve">with </w:t>
    </w:r>
    <w:r w:rsidR="007177DE">
      <w:rPr>
        <w:rFonts w:ascii="Arial" w:hAnsi="Arial"/>
        <w:b/>
        <w:color w:val="C00000"/>
        <w:sz w:val="34"/>
        <w:szCs w:val="28"/>
        <w:lang w:val="en-AU"/>
      </w:rPr>
      <w:t xml:space="preserve">a disability, medical or mental health </w:t>
    </w:r>
    <w:r w:rsidR="00A6554A">
      <w:rPr>
        <w:rFonts w:ascii="Arial" w:hAnsi="Arial"/>
        <w:b/>
        <w:color w:val="C00000"/>
        <w:sz w:val="34"/>
        <w:szCs w:val="28"/>
        <w:lang w:val="en-AU"/>
      </w:rPr>
      <w:t>condition</w:t>
    </w:r>
    <w:r w:rsidR="007177DE">
      <w:rPr>
        <w:rFonts w:ascii="Arial" w:hAnsi="Arial"/>
        <w:b/>
        <w:color w:val="C00000"/>
        <w:sz w:val="34"/>
        <w:szCs w:val="28"/>
        <w:lang w:val="en-AU"/>
      </w:rPr>
      <w:t xml:space="preserve">. </w:t>
    </w:r>
  </w:p>
  <w:p w14:paraId="4258E3C7" w14:textId="77777777" w:rsidR="00B87ADC" w:rsidRPr="00205F3F" w:rsidRDefault="00774054" w:rsidP="00205F3F">
    <w:pPr>
      <w:pStyle w:val="NormalParagraphStyle"/>
      <w:tabs>
        <w:tab w:val="left" w:pos="2520"/>
        <w:tab w:val="left" w:pos="6480"/>
      </w:tabs>
      <w:spacing w:line="240" w:lineRule="auto"/>
      <w:rPr>
        <w:rFonts w:ascii="Helvetica" w:hAnsi="Helvetica"/>
        <w:sz w:val="16"/>
        <w:szCs w:val="16"/>
        <w:lang w:val="en-US"/>
      </w:rPr>
    </w:pPr>
    <w:r>
      <w:rPr>
        <w:rFonts w:ascii="Helvetica" w:hAnsi="Helvetica"/>
        <w:color w:val="ED3224"/>
        <w:sz w:val="16"/>
        <w:szCs w:val="16"/>
        <w:lang w:val="en-US"/>
      </w:rPr>
      <w:tab/>
    </w:r>
    <w:r w:rsidR="005607E5" w:rsidRPr="00FE672E">
      <w:rPr>
        <w:rFonts w:ascii="Helvetica" w:hAnsi="Helvetica"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6.5pt;height:11.25pt;visibility:visible;mso-wrap-style:square" o:bullet="t">
        <v:imagedata r:id="rId2" o:title=""/>
      </v:shape>
    </w:pict>
  </w:numPicBullet>
  <w:numPicBullet w:numPicBulletId="2">
    <w:pict>
      <v:shape id="_x0000_i1028" type="#_x0000_t75" style="width:16.5pt;height:11.25pt;visibility:visible;mso-wrap-style:square" o:bullet="t">
        <v:imagedata r:id="rId3" o:title=""/>
      </v:shape>
    </w:pict>
  </w:numPicBullet>
  <w:numPicBullet w:numPicBulletId="3">
    <w:pict>
      <v:shape id="_x0000_i1029" type="#_x0000_t75" style="width:16.5pt;height:11.25pt;visibility:visible;mso-wrap-style:square" o:bullet="t">
        <v:imagedata r:id="rId4" o:title=""/>
      </v:shape>
    </w:pict>
  </w:numPicBullet>
  <w:abstractNum w:abstractNumId="0" w15:restartNumberingAfterBreak="0">
    <w:nsid w:val="FFFFFF82"/>
    <w:multiLevelType w:val="singleLevel"/>
    <w:tmpl w:val="523EA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FD48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7D88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680C91"/>
    <w:multiLevelType w:val="hybridMultilevel"/>
    <w:tmpl w:val="6B5C436C"/>
    <w:lvl w:ilvl="0" w:tplc="50403E30">
      <w:start w:val="1"/>
      <w:numFmt w:val="bullet"/>
      <w:lvlText w:val="–"/>
      <w:lvlJc w:val="left"/>
      <w:pPr>
        <w:tabs>
          <w:tab w:val="num" w:pos="623"/>
        </w:tabs>
        <w:ind w:left="623" w:hanging="396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8673E"/>
    <w:multiLevelType w:val="hybridMultilevel"/>
    <w:tmpl w:val="F1AC0C08"/>
    <w:lvl w:ilvl="0" w:tplc="F2A0684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D85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60B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42B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E8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C1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AC1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04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E25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82E28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285A78"/>
    <w:multiLevelType w:val="hybridMultilevel"/>
    <w:tmpl w:val="FF68E490"/>
    <w:lvl w:ilvl="0" w:tplc="16366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007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3CE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4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04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E0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4E2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88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62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3F64E8E"/>
    <w:multiLevelType w:val="hybridMultilevel"/>
    <w:tmpl w:val="B322D5A0"/>
    <w:lvl w:ilvl="0" w:tplc="D19605F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E66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68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360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83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7C9B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81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81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41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0B7664D"/>
    <w:multiLevelType w:val="hybridMultilevel"/>
    <w:tmpl w:val="EB2EC88A"/>
    <w:lvl w:ilvl="0" w:tplc="F81010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4C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106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4D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2F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00DA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AE0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ED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3C2CC30-482B-43F7-8A56-B980C4E41965}"/>
    <w:docVar w:name="dgnword-eventsink" w:val="593368152"/>
  </w:docVars>
  <w:rsids>
    <w:rsidRoot w:val="004A7F50"/>
    <w:rsid w:val="00047E16"/>
    <w:rsid w:val="000810AE"/>
    <w:rsid w:val="000C413B"/>
    <w:rsid w:val="000E370E"/>
    <w:rsid w:val="000E3B2D"/>
    <w:rsid w:val="00181104"/>
    <w:rsid w:val="0018741D"/>
    <w:rsid w:val="0019378E"/>
    <w:rsid w:val="00197FB1"/>
    <w:rsid w:val="001A476E"/>
    <w:rsid w:val="001D5CB5"/>
    <w:rsid w:val="001F662C"/>
    <w:rsid w:val="00205F3F"/>
    <w:rsid w:val="002275EA"/>
    <w:rsid w:val="002568EC"/>
    <w:rsid w:val="00291199"/>
    <w:rsid w:val="002C6AAB"/>
    <w:rsid w:val="002E7397"/>
    <w:rsid w:val="00313C21"/>
    <w:rsid w:val="00357F51"/>
    <w:rsid w:val="00364BB4"/>
    <w:rsid w:val="0036615B"/>
    <w:rsid w:val="003F3CA0"/>
    <w:rsid w:val="00420623"/>
    <w:rsid w:val="004228B5"/>
    <w:rsid w:val="00432191"/>
    <w:rsid w:val="004356A7"/>
    <w:rsid w:val="00442803"/>
    <w:rsid w:val="004A7F50"/>
    <w:rsid w:val="004C45E2"/>
    <w:rsid w:val="00540DBD"/>
    <w:rsid w:val="005607E5"/>
    <w:rsid w:val="00597E00"/>
    <w:rsid w:val="005A1689"/>
    <w:rsid w:val="005A4BB9"/>
    <w:rsid w:val="005C5B3A"/>
    <w:rsid w:val="005E0F03"/>
    <w:rsid w:val="005E678C"/>
    <w:rsid w:val="006647BB"/>
    <w:rsid w:val="00690188"/>
    <w:rsid w:val="006A7FA0"/>
    <w:rsid w:val="006E796D"/>
    <w:rsid w:val="007177DE"/>
    <w:rsid w:val="00724136"/>
    <w:rsid w:val="007241C4"/>
    <w:rsid w:val="00747C00"/>
    <w:rsid w:val="0075545F"/>
    <w:rsid w:val="0076417D"/>
    <w:rsid w:val="00774054"/>
    <w:rsid w:val="0079627F"/>
    <w:rsid w:val="007A7CD2"/>
    <w:rsid w:val="007B0957"/>
    <w:rsid w:val="007C07F3"/>
    <w:rsid w:val="00813F54"/>
    <w:rsid w:val="00862900"/>
    <w:rsid w:val="008C7D46"/>
    <w:rsid w:val="008D6D39"/>
    <w:rsid w:val="009053E1"/>
    <w:rsid w:val="0095663C"/>
    <w:rsid w:val="0098240F"/>
    <w:rsid w:val="009A7D49"/>
    <w:rsid w:val="009B0C3C"/>
    <w:rsid w:val="00A06519"/>
    <w:rsid w:val="00A256FA"/>
    <w:rsid w:val="00A276DD"/>
    <w:rsid w:val="00A306F6"/>
    <w:rsid w:val="00A41E99"/>
    <w:rsid w:val="00A52FB5"/>
    <w:rsid w:val="00A61838"/>
    <w:rsid w:val="00A6554A"/>
    <w:rsid w:val="00A94467"/>
    <w:rsid w:val="00AF0234"/>
    <w:rsid w:val="00B2181E"/>
    <w:rsid w:val="00B4085C"/>
    <w:rsid w:val="00B41D21"/>
    <w:rsid w:val="00B52B70"/>
    <w:rsid w:val="00B75332"/>
    <w:rsid w:val="00B856DA"/>
    <w:rsid w:val="00B87ADC"/>
    <w:rsid w:val="00BA19F9"/>
    <w:rsid w:val="00BD3032"/>
    <w:rsid w:val="00C00AE3"/>
    <w:rsid w:val="00C1440C"/>
    <w:rsid w:val="00C41ED0"/>
    <w:rsid w:val="00C52979"/>
    <w:rsid w:val="00CB2D7E"/>
    <w:rsid w:val="00CB2D7F"/>
    <w:rsid w:val="00D03197"/>
    <w:rsid w:val="00D2015F"/>
    <w:rsid w:val="00D274D9"/>
    <w:rsid w:val="00D4582B"/>
    <w:rsid w:val="00D562D2"/>
    <w:rsid w:val="00D74416"/>
    <w:rsid w:val="00D8492C"/>
    <w:rsid w:val="00D84F7C"/>
    <w:rsid w:val="00E00F64"/>
    <w:rsid w:val="00E405A1"/>
    <w:rsid w:val="00E51AE2"/>
    <w:rsid w:val="00E652BA"/>
    <w:rsid w:val="00E659D8"/>
    <w:rsid w:val="00E81A4A"/>
    <w:rsid w:val="00EC4E6D"/>
    <w:rsid w:val="00EE2C00"/>
    <w:rsid w:val="00EE446C"/>
    <w:rsid w:val="00F13981"/>
    <w:rsid w:val="00F34E08"/>
    <w:rsid w:val="00FB0801"/>
    <w:rsid w:val="00FD1F7E"/>
    <w:rsid w:val="00FE672E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4EE9B67F"/>
  <w15:docId w15:val="{FF6F1F31-B5A7-4EB3-AE69-325317A5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78E"/>
    <w:pPr>
      <w:widowControl w:val="0"/>
      <w:autoSpaceDE w:val="0"/>
      <w:autoSpaceDN w:val="0"/>
      <w:adjustRightInd w:val="0"/>
    </w:pPr>
    <w:rPr>
      <w:rFonts w:ascii="Verdana" w:hAnsi="Verdana" w:cs="Arial"/>
      <w:iCs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2C5F"/>
    <w:pPr>
      <w:keepNext/>
      <w:widowControl/>
      <w:autoSpaceDE/>
      <w:autoSpaceDN/>
      <w:adjustRightInd/>
      <w:spacing w:before="240" w:after="60"/>
      <w:outlineLvl w:val="0"/>
    </w:pPr>
    <w:rPr>
      <w:b/>
      <w:bCs/>
      <w:iCs w:val="0"/>
      <w:kern w:val="32"/>
      <w:sz w:val="32"/>
      <w:szCs w:val="32"/>
      <w:lang w:val="en-AU" w:eastAsia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177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676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1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62C5F"/>
    <w:rPr>
      <w:rFonts w:ascii="Verdana" w:hAnsi="Verdana" w:cs="Arial"/>
      <w:b/>
      <w:bCs/>
      <w:kern w:val="32"/>
      <w:sz w:val="32"/>
      <w:szCs w:val="32"/>
      <w:lang w:val="en-AU" w:eastAsia="en-AU" w:bidi="ar-SA"/>
    </w:rPr>
  </w:style>
  <w:style w:type="table" w:styleId="TableGrid">
    <w:name w:val="Table Grid"/>
    <w:basedOn w:val="TableNormal"/>
    <w:rsid w:val="0066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1">
    <w:name w:val="Notes (1)"/>
    <w:basedOn w:val="Normal"/>
    <w:link w:val="Notes1Char"/>
    <w:rsid w:val="00662C5F"/>
    <w:pPr>
      <w:widowControl/>
      <w:tabs>
        <w:tab w:val="left" w:pos="720"/>
      </w:tabs>
      <w:autoSpaceDE/>
      <w:autoSpaceDN/>
      <w:adjustRightInd/>
      <w:ind w:left="1440" w:hanging="1440"/>
    </w:pPr>
    <w:rPr>
      <w:rFonts w:ascii="Times New Roman" w:hAnsi="Times New Roman"/>
      <w:iCs w:val="0"/>
    </w:rPr>
  </w:style>
  <w:style w:type="character" w:customStyle="1" w:styleId="Notes1Char">
    <w:name w:val="Notes (1) Char"/>
    <w:link w:val="Notes1"/>
    <w:rsid w:val="00662C5F"/>
    <w:rPr>
      <w:rFonts w:cs="Arial"/>
      <w:sz w:val="24"/>
      <w:szCs w:val="24"/>
      <w:lang w:val="en-US" w:eastAsia="en-US" w:bidi="ar-SA"/>
    </w:rPr>
  </w:style>
  <w:style w:type="paragraph" w:customStyle="1" w:styleId="Noparagraphstyle">
    <w:name w:val="[No paragraph style]"/>
    <w:rsid w:val="00596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customStyle="1" w:styleId="NormalParagraphStyle">
    <w:name w:val="NormalParagraphStyle"/>
    <w:basedOn w:val="Noparagraphstyle"/>
    <w:rsid w:val="0059649A"/>
  </w:style>
  <w:style w:type="character" w:styleId="Hyperlink">
    <w:name w:val="Hyperlink"/>
    <w:rsid w:val="0059649A"/>
    <w:rPr>
      <w:color w:val="0000FF"/>
      <w:u w:val="single"/>
    </w:rPr>
  </w:style>
  <w:style w:type="character" w:styleId="FollowedHyperlink">
    <w:name w:val="FollowedHyperlink"/>
    <w:rsid w:val="0059649A"/>
    <w:rPr>
      <w:color w:val="800080"/>
      <w:u w:val="single"/>
    </w:rPr>
  </w:style>
  <w:style w:type="paragraph" w:customStyle="1" w:styleId="ARIAL">
    <w:name w:val="ARIAL"/>
    <w:basedOn w:val="Normal"/>
    <w:rsid w:val="0060040F"/>
    <w:pPr>
      <w:widowControl/>
      <w:autoSpaceDE/>
      <w:autoSpaceDN/>
      <w:adjustRightInd/>
    </w:pPr>
    <w:rPr>
      <w:rFonts w:ascii="Times New Roman" w:hAnsi="Times New Roman" w:cs="Times New Roman"/>
      <w:iCs w:val="0"/>
      <w:sz w:val="24"/>
      <w:szCs w:val="20"/>
      <w:lang w:val="en-AU" w:eastAsia="en-AU"/>
    </w:rPr>
  </w:style>
  <w:style w:type="paragraph" w:styleId="BodyText3">
    <w:name w:val="Body Text 3"/>
    <w:basedOn w:val="Normal"/>
    <w:rsid w:val="00205F3F"/>
    <w:pPr>
      <w:widowControl/>
      <w:autoSpaceDE/>
      <w:autoSpaceDN/>
      <w:adjustRightInd/>
      <w:spacing w:after="120"/>
    </w:pPr>
    <w:rPr>
      <w:rFonts w:ascii="Times New Roman" w:hAnsi="Times New Roman" w:cs="Times New Roman"/>
      <w:b/>
      <w:iCs w:val="0"/>
      <w:sz w:val="24"/>
      <w:szCs w:val="20"/>
      <w:lang w:eastAsia="en-AU"/>
    </w:rPr>
  </w:style>
  <w:style w:type="paragraph" w:customStyle="1" w:styleId="H4">
    <w:name w:val="H4"/>
    <w:basedOn w:val="Normal"/>
    <w:next w:val="Normal"/>
    <w:rsid w:val="00205F3F"/>
    <w:pPr>
      <w:keepNext/>
      <w:widowControl/>
      <w:autoSpaceDE/>
      <w:autoSpaceDN/>
      <w:adjustRightInd/>
      <w:spacing w:before="100" w:after="100"/>
      <w:outlineLvl w:val="4"/>
    </w:pPr>
    <w:rPr>
      <w:rFonts w:ascii="Times New Roman" w:hAnsi="Times New Roman" w:cs="Times New Roman"/>
      <w:b/>
      <w:iCs w:val="0"/>
      <w:snapToGrid w:val="0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241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3F54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rsid w:val="00FB0801"/>
    <w:rPr>
      <w:rFonts w:ascii="Verdana" w:hAnsi="Verdana" w:cs="Arial"/>
      <w:iCs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7177DE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.ability@latrobe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ess.ability@latrobe.edu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trobe.edu.au/wellbeing" TargetMode="External"/><Relationship Id="rId2" Type="http://schemas.openxmlformats.org/officeDocument/2006/relationships/hyperlink" Target="http://www.latrobe.edu.au/wellbeing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Ray\Desktop\LTU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46E0-2844-4C2F-9029-9A76505F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LTU Letterhead</Template>
  <TotalTime>17</TotalTime>
  <Pages>2</Pages>
  <Words>617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4593</CharactersWithSpaces>
  <SharedDoc>false</SharedDoc>
  <HyperlinkBase/>
  <HLinks>
    <vt:vector size="30" baseType="variant">
      <vt:variant>
        <vt:i4>2621468</vt:i4>
      </vt:variant>
      <vt:variant>
        <vt:i4>9</vt:i4>
      </vt:variant>
      <vt:variant>
        <vt:i4>0</vt:i4>
      </vt:variant>
      <vt:variant>
        <vt:i4>5</vt:i4>
      </vt:variant>
      <vt:variant>
        <vt:lpwstr>mailto:j.nunn@latrobe.edu.au</vt:lpwstr>
      </vt:variant>
      <vt:variant>
        <vt:lpwstr/>
      </vt:variant>
      <vt:variant>
        <vt:i4>4849705</vt:i4>
      </vt:variant>
      <vt:variant>
        <vt:i4>6</vt:i4>
      </vt:variant>
      <vt:variant>
        <vt:i4>0</vt:i4>
      </vt:variant>
      <vt:variant>
        <vt:i4>5</vt:i4>
      </vt:variant>
      <vt:variant>
        <vt:lpwstr>mailto:equality@latrobe.edu.au</vt:lpwstr>
      </vt:variant>
      <vt:variant>
        <vt:lpwstr/>
      </vt:variant>
      <vt:variant>
        <vt:i4>196729</vt:i4>
      </vt:variant>
      <vt:variant>
        <vt:i4>3</vt:i4>
      </vt:variant>
      <vt:variant>
        <vt:i4>0</vt:i4>
      </vt:variant>
      <vt:variant>
        <vt:i4>5</vt:i4>
      </vt:variant>
      <vt:variant>
        <vt:lpwstr>mailto:equalitybendigo@latrobe.edu.au</vt:lpwstr>
      </vt:variant>
      <vt:variant>
        <vt:lpwstr/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mailto:dlo.aw@latrobe.edu.au</vt:lpwstr>
      </vt:variant>
      <vt:variant>
        <vt:lpwstr/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http://www.latrobe.edu.au/equality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Sonia Chiappa</cp:lastModifiedBy>
  <cp:revision>5</cp:revision>
  <cp:lastPrinted>2020-09-04T02:03:00Z</cp:lastPrinted>
  <dcterms:created xsi:type="dcterms:W3CDTF">2020-09-04T02:00:00Z</dcterms:created>
  <dcterms:modified xsi:type="dcterms:W3CDTF">2020-11-10T22:56:00Z</dcterms:modified>
</cp:coreProperties>
</file>