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42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835"/>
        <w:gridCol w:w="3714"/>
        <w:gridCol w:w="3356"/>
      </w:tblGrid>
      <w:tr w:rsidR="00E17520" w14:paraId="3EB9F8C8" w14:textId="77777777" w:rsidTr="000842E8">
        <w:tc>
          <w:tcPr>
            <w:tcW w:w="9905" w:type="dxa"/>
            <w:gridSpan w:val="3"/>
          </w:tcPr>
          <w:p w14:paraId="4F605C19" w14:textId="3867AC77" w:rsidR="00E17520" w:rsidRPr="004E60A6" w:rsidRDefault="00E17520" w:rsidP="004E60A6">
            <w:pPr>
              <w:jc w:val="center"/>
            </w:pPr>
            <w:r w:rsidRPr="00A407F2">
              <w:t>The research is being carried out by the following researchers:</w:t>
            </w:r>
          </w:p>
        </w:tc>
      </w:tr>
      <w:tr w:rsidR="00DC377B" w14:paraId="6EA1C75C" w14:textId="77777777" w:rsidTr="004E60A6">
        <w:tc>
          <w:tcPr>
            <w:tcW w:w="2835" w:type="dxa"/>
          </w:tcPr>
          <w:p w14:paraId="307B710D" w14:textId="77777777" w:rsidR="00DC377B" w:rsidRPr="0065646E" w:rsidRDefault="00DC377B" w:rsidP="005E3AC2">
            <w:pPr>
              <w:jc w:val="both"/>
              <w:rPr>
                <w:b/>
              </w:rPr>
            </w:pPr>
            <w:r w:rsidRPr="0065646E">
              <w:rPr>
                <w:b/>
              </w:rPr>
              <w:t>Role</w:t>
            </w:r>
          </w:p>
        </w:tc>
        <w:tc>
          <w:tcPr>
            <w:tcW w:w="3714" w:type="dxa"/>
          </w:tcPr>
          <w:p w14:paraId="0AACDD63" w14:textId="77777777" w:rsidR="00DC377B" w:rsidRPr="00A407F2" w:rsidRDefault="00DC377B" w:rsidP="005E3AC2">
            <w:pPr>
              <w:jc w:val="both"/>
              <w:rPr>
                <w:b/>
              </w:rPr>
            </w:pPr>
            <w:r w:rsidRPr="00A407F2">
              <w:rPr>
                <w:b/>
              </w:rPr>
              <w:t>Name</w:t>
            </w:r>
          </w:p>
        </w:tc>
        <w:tc>
          <w:tcPr>
            <w:tcW w:w="3356" w:type="dxa"/>
          </w:tcPr>
          <w:p w14:paraId="24B5D464" w14:textId="77777777" w:rsidR="00DC377B" w:rsidRPr="00A407F2" w:rsidRDefault="00DC377B" w:rsidP="005E3AC2">
            <w:pPr>
              <w:jc w:val="both"/>
              <w:rPr>
                <w:b/>
              </w:rPr>
            </w:pPr>
            <w:r w:rsidRPr="00A407F2">
              <w:rPr>
                <w:b/>
              </w:rPr>
              <w:t>Organisation</w:t>
            </w:r>
          </w:p>
        </w:tc>
      </w:tr>
      <w:tr w:rsidR="00DC377B" w14:paraId="62B1F913" w14:textId="77777777" w:rsidTr="004E60A6">
        <w:tc>
          <w:tcPr>
            <w:tcW w:w="2835" w:type="dxa"/>
          </w:tcPr>
          <w:p w14:paraId="72CA0966" w14:textId="77777777" w:rsidR="00DC377B" w:rsidRDefault="004E60A6" w:rsidP="005E3AC2">
            <w:pPr>
              <w:jc w:val="both"/>
            </w:pPr>
            <w:r>
              <w:t>Chief Investigator</w:t>
            </w:r>
          </w:p>
          <w:p w14:paraId="40C2ABA0" w14:textId="77777777" w:rsidR="004E60A6" w:rsidRDefault="004E60A6" w:rsidP="005E3AC2">
            <w:pPr>
              <w:jc w:val="both"/>
            </w:pPr>
            <w:r>
              <w:t>Co-Investigator</w:t>
            </w:r>
          </w:p>
          <w:p w14:paraId="6850F9DB" w14:textId="77777777" w:rsidR="004E60A6" w:rsidRDefault="004E60A6" w:rsidP="005E3AC2">
            <w:pPr>
              <w:jc w:val="both"/>
            </w:pPr>
            <w:r>
              <w:t>Co-Investigator</w:t>
            </w:r>
          </w:p>
          <w:p w14:paraId="4F69F5C1" w14:textId="7FC285A9" w:rsidR="004E60A6" w:rsidRDefault="004E60A6" w:rsidP="005E3AC2">
            <w:pPr>
              <w:jc w:val="both"/>
            </w:pPr>
            <w:r>
              <w:t>Project Manager</w:t>
            </w:r>
          </w:p>
        </w:tc>
        <w:tc>
          <w:tcPr>
            <w:tcW w:w="3714" w:type="dxa"/>
          </w:tcPr>
          <w:p w14:paraId="305D4B77" w14:textId="77777777" w:rsidR="00DC377B" w:rsidRDefault="004E60A6" w:rsidP="005E3AC2">
            <w:pPr>
              <w:jc w:val="both"/>
            </w:pPr>
            <w:r>
              <w:t>Ruby Grant</w:t>
            </w:r>
          </w:p>
          <w:p w14:paraId="15FC8C86" w14:textId="77777777" w:rsidR="004E60A6" w:rsidRDefault="004E60A6" w:rsidP="005E3AC2">
            <w:pPr>
              <w:jc w:val="both"/>
            </w:pPr>
            <w:r>
              <w:t>Andrew Gorman-Murray</w:t>
            </w:r>
          </w:p>
          <w:p w14:paraId="141DD3BF" w14:textId="77777777" w:rsidR="004E60A6" w:rsidRDefault="004E60A6" w:rsidP="005E3AC2">
            <w:pPr>
              <w:jc w:val="both"/>
            </w:pPr>
            <w:r>
              <w:t>Adam Bourne</w:t>
            </w:r>
          </w:p>
          <w:p w14:paraId="2F05C528" w14:textId="40882D9B" w:rsidR="004E60A6" w:rsidRPr="00A407F2" w:rsidRDefault="004E60A6" w:rsidP="005E3AC2">
            <w:pPr>
              <w:jc w:val="both"/>
            </w:pPr>
            <w:r>
              <w:t>Sean Mulcahy</w:t>
            </w:r>
          </w:p>
        </w:tc>
        <w:tc>
          <w:tcPr>
            <w:tcW w:w="3356" w:type="dxa"/>
          </w:tcPr>
          <w:p w14:paraId="5C94EDDB" w14:textId="1002070E" w:rsidR="00DC377B" w:rsidRDefault="004E60A6" w:rsidP="005E3AC2">
            <w:pPr>
              <w:jc w:val="both"/>
            </w:pPr>
            <w:r>
              <w:t>La Trobe University</w:t>
            </w:r>
          </w:p>
          <w:p w14:paraId="6D58EC4A" w14:textId="77777777" w:rsidR="004E60A6" w:rsidRDefault="004E60A6" w:rsidP="005E3AC2">
            <w:pPr>
              <w:jc w:val="both"/>
            </w:pPr>
            <w:r>
              <w:t>Western Sydney University</w:t>
            </w:r>
          </w:p>
          <w:p w14:paraId="7CF18FCB" w14:textId="77777777" w:rsidR="004E60A6" w:rsidRDefault="004E60A6" w:rsidP="005E3AC2">
            <w:pPr>
              <w:jc w:val="both"/>
            </w:pPr>
            <w:r>
              <w:t>La Trobe University</w:t>
            </w:r>
          </w:p>
          <w:p w14:paraId="0B69536B" w14:textId="456FEE02" w:rsidR="004E60A6" w:rsidRPr="00A407F2" w:rsidRDefault="004E60A6" w:rsidP="005E3AC2">
            <w:pPr>
              <w:jc w:val="both"/>
            </w:pPr>
            <w:r>
              <w:t>La Trobe University</w:t>
            </w:r>
          </w:p>
        </w:tc>
      </w:tr>
      <w:tr w:rsidR="00E17520" w14:paraId="1875A09F" w14:textId="77777777" w:rsidTr="004E60A6">
        <w:tc>
          <w:tcPr>
            <w:tcW w:w="2835" w:type="dxa"/>
          </w:tcPr>
          <w:p w14:paraId="6D8ABA7A" w14:textId="7A0B2808" w:rsidR="00E17520" w:rsidRPr="00E17520" w:rsidRDefault="00E17520" w:rsidP="005E3AC2">
            <w:pPr>
              <w:jc w:val="both"/>
              <w:rPr>
                <w:b/>
              </w:rPr>
            </w:pPr>
            <w:r>
              <w:rPr>
                <w:b/>
              </w:rPr>
              <w:t>Research funder</w:t>
            </w:r>
          </w:p>
        </w:tc>
        <w:tc>
          <w:tcPr>
            <w:tcW w:w="7070" w:type="dxa"/>
            <w:gridSpan w:val="2"/>
          </w:tcPr>
          <w:p w14:paraId="48D46D65" w14:textId="014424E9" w:rsidR="00E17520" w:rsidRPr="00A407F2" w:rsidRDefault="00A407F2" w:rsidP="00EB4E4F">
            <w:pPr>
              <w:jc w:val="both"/>
            </w:pPr>
            <w:r>
              <w:t xml:space="preserve">This research has received </w:t>
            </w:r>
            <w:r w:rsidR="004E60A6">
              <w:t>$477,590 in funding from the Australian Research Council</w:t>
            </w:r>
            <w:r>
              <w:t>.</w:t>
            </w:r>
          </w:p>
        </w:tc>
      </w:tr>
    </w:tbl>
    <w:p w14:paraId="153AF245" w14:textId="77777777" w:rsidR="00DC377B" w:rsidRDefault="00DC377B" w:rsidP="00DC377B">
      <w:pPr>
        <w:pStyle w:val="ListParagraph"/>
        <w:rPr>
          <w:b/>
        </w:rPr>
      </w:pPr>
    </w:p>
    <w:p w14:paraId="5F7858E4" w14:textId="771900A7" w:rsidR="00A90DA9" w:rsidRDefault="00A90DA9" w:rsidP="00A90DA9">
      <w:pPr>
        <w:pStyle w:val="ListParagraph"/>
        <w:numPr>
          <w:ilvl w:val="0"/>
          <w:numId w:val="1"/>
        </w:numPr>
        <w:rPr>
          <w:b/>
        </w:rPr>
      </w:pPr>
      <w:r>
        <w:rPr>
          <w:b/>
        </w:rPr>
        <w:t>What is the study about?</w:t>
      </w:r>
    </w:p>
    <w:p w14:paraId="26F6FA45" w14:textId="2263CE33" w:rsidR="00A90DA9" w:rsidRDefault="008826F3" w:rsidP="00A90DA9">
      <w:pPr>
        <w:pStyle w:val="ListParagraph"/>
      </w:pPr>
      <w:r>
        <w:t xml:space="preserve">You are invited to participate in a study of </w:t>
      </w:r>
      <w:r w:rsidR="004E60A6">
        <w:t>LGBTQ identity and experiences, sense of community and belonging, and challenges in the outer suburbs</w:t>
      </w:r>
      <w:r>
        <w:t xml:space="preserve">. We hope to learn </w:t>
      </w:r>
      <w:r w:rsidR="004E60A6">
        <w:t>about how these challenges can be addressed at a local level</w:t>
      </w:r>
      <w:r>
        <w:t>.</w:t>
      </w:r>
    </w:p>
    <w:p w14:paraId="6BEC01EE" w14:textId="3B3E5E13" w:rsidR="008826F3" w:rsidRPr="00A90DA9" w:rsidRDefault="008826F3" w:rsidP="3770392D"/>
    <w:p w14:paraId="21AFA930" w14:textId="77777777" w:rsidR="003B57C8" w:rsidRDefault="003B57C8" w:rsidP="003B57C8">
      <w:pPr>
        <w:pStyle w:val="ListParagraph"/>
        <w:numPr>
          <w:ilvl w:val="0"/>
          <w:numId w:val="1"/>
        </w:numPr>
        <w:rPr>
          <w:b/>
        </w:rPr>
      </w:pPr>
      <w:r>
        <w:rPr>
          <w:b/>
        </w:rPr>
        <w:t>Do I have to participate?</w:t>
      </w:r>
    </w:p>
    <w:p w14:paraId="0137BE14" w14:textId="449B7576" w:rsidR="003B57C8" w:rsidRDefault="003B57C8" w:rsidP="008A42CE">
      <w:pPr>
        <w:pStyle w:val="ListParagraph"/>
      </w:pPr>
      <w:r>
        <w:t>Being part of this study is voluntary. If you want to be part of the study</w:t>
      </w:r>
      <w:r w:rsidR="4DDF73FF">
        <w:t>,</w:t>
      </w:r>
      <w:r>
        <w:t xml:space="preserve"> we ask that you read the information below carefully and ask us any questions.</w:t>
      </w:r>
      <w:r w:rsidR="008A42CE">
        <w:t xml:space="preserve"> </w:t>
      </w:r>
      <w:r w:rsidR="00112D64" w:rsidRPr="00D07574">
        <w:t>You can read the information below and decide at the end if you do not want to participate.</w:t>
      </w:r>
      <w:r w:rsidR="00112D64">
        <w:t xml:space="preserve"> If you decide not to participate this won’t affect your relationship with La Trobe University or any other listed organisation. </w:t>
      </w:r>
    </w:p>
    <w:p w14:paraId="55B624B3" w14:textId="77777777" w:rsidR="003B57C8" w:rsidRDefault="003B57C8" w:rsidP="003B57C8">
      <w:pPr>
        <w:pStyle w:val="ListParagraph"/>
        <w:rPr>
          <w:b/>
        </w:rPr>
      </w:pPr>
    </w:p>
    <w:p w14:paraId="5812F1A2" w14:textId="3A89DB7D" w:rsidR="00A90DA9" w:rsidRDefault="00A90DA9" w:rsidP="00A90DA9">
      <w:pPr>
        <w:pStyle w:val="ListParagraph"/>
        <w:numPr>
          <w:ilvl w:val="0"/>
          <w:numId w:val="1"/>
        </w:numPr>
        <w:rPr>
          <w:b/>
        </w:rPr>
      </w:pPr>
      <w:r>
        <w:rPr>
          <w:b/>
        </w:rPr>
        <w:t>Who is being asked to participate?</w:t>
      </w:r>
    </w:p>
    <w:p w14:paraId="6E69575D" w14:textId="2D8F85FB" w:rsidR="008826F3" w:rsidRDefault="008826F3" w:rsidP="004E60A6">
      <w:pPr>
        <w:pStyle w:val="ListParagraph"/>
      </w:pPr>
      <w:r>
        <w:t>You have been asked to participate because</w:t>
      </w:r>
      <w:r w:rsidR="004E60A6">
        <w:t xml:space="preserve"> you identify as LGBTQ, are at least 18 years old, and live in the outer suburbs.</w:t>
      </w:r>
    </w:p>
    <w:p w14:paraId="5A498032" w14:textId="77777777" w:rsidR="008826F3" w:rsidRDefault="008826F3" w:rsidP="008826F3">
      <w:pPr>
        <w:ind w:left="720"/>
      </w:pPr>
    </w:p>
    <w:p w14:paraId="0C12E73D" w14:textId="2513556D" w:rsidR="00A90DA9" w:rsidRDefault="00A90DA9" w:rsidP="00A90DA9">
      <w:pPr>
        <w:pStyle w:val="ListParagraph"/>
        <w:numPr>
          <w:ilvl w:val="0"/>
          <w:numId w:val="1"/>
        </w:numPr>
        <w:rPr>
          <w:b/>
        </w:rPr>
      </w:pPr>
      <w:r>
        <w:rPr>
          <w:b/>
        </w:rPr>
        <w:t xml:space="preserve">What will I be asked to do? </w:t>
      </w:r>
    </w:p>
    <w:p w14:paraId="79ABAD32" w14:textId="63D83694" w:rsidR="00C9277F" w:rsidRDefault="00DC7FAF" w:rsidP="00DC7FAF">
      <w:pPr>
        <w:pStyle w:val="ListParagraph"/>
      </w:pPr>
      <w:r>
        <w:t xml:space="preserve">If you want to take part in this study, we will ask you to </w:t>
      </w:r>
      <w:r w:rsidR="009D7FFB">
        <w:t>complete an interview</w:t>
      </w:r>
      <w:r>
        <w:t xml:space="preserve">. </w:t>
      </w:r>
      <w:r w:rsidR="007A3ECB">
        <w:t>The interview</w:t>
      </w:r>
      <w:r>
        <w:t xml:space="preserve"> will take </w:t>
      </w:r>
      <w:r w:rsidR="009D7FFB">
        <w:t>60-90 minutes</w:t>
      </w:r>
      <w:r>
        <w:t xml:space="preserve"> of your time.</w:t>
      </w:r>
      <w:r w:rsidR="00E24B4B">
        <w:t xml:space="preserve"> This can be done in-person in your suburb or online</w:t>
      </w:r>
      <w:r w:rsidR="00C9277F">
        <w:t xml:space="preserve"> via Zoom</w:t>
      </w:r>
      <w:r w:rsidR="00E24B4B">
        <w:t>.</w:t>
      </w:r>
      <w:r w:rsidR="00B169EB">
        <w:t xml:space="preserve"> </w:t>
      </w:r>
    </w:p>
    <w:p w14:paraId="1056F1B7" w14:textId="77777777" w:rsidR="00C9277F" w:rsidRDefault="00C9277F" w:rsidP="00DC7FAF">
      <w:pPr>
        <w:pStyle w:val="ListParagraph"/>
      </w:pPr>
    </w:p>
    <w:p w14:paraId="72AEBA8E" w14:textId="72060995" w:rsidR="00C9277F" w:rsidRDefault="00B169EB" w:rsidP="00C9277F">
      <w:pPr>
        <w:pStyle w:val="ListParagraph"/>
      </w:pPr>
      <w:r>
        <w:t>If you decide to complete the interview in-person we will arrange a meeting point and time and ask you to take us on a walk through your suburb</w:t>
      </w:r>
      <w:r w:rsidR="00C9277F">
        <w:t>, identifying key locations significant to you</w:t>
      </w:r>
      <w:r>
        <w:t>. We will discuss the walking route when we meet and confirm that the spaces to be visited are safe and accessible (i.e., no private residences, bushlands, or creeks) and include bathroom stops along the way. We are calling this a ‘go-along interview’.</w:t>
      </w:r>
      <w:r w:rsidR="00C9277F">
        <w:t xml:space="preserve"> If you decide to complete the interview online, we will ask you to annotate a map of your home suburb either physically on paper or on Google Maps, identifying key locations significant to you. We are calling this a ‘virtual interview’.</w:t>
      </w:r>
    </w:p>
    <w:p w14:paraId="57F949CB" w14:textId="77777777" w:rsidR="00C9277F" w:rsidRDefault="00C9277F" w:rsidP="00DC7FAF">
      <w:pPr>
        <w:pStyle w:val="ListParagraph"/>
      </w:pPr>
    </w:p>
    <w:p w14:paraId="79A1DAB5" w14:textId="252035F9" w:rsidR="00C9277F" w:rsidRDefault="00C9277F" w:rsidP="00DC7FAF">
      <w:pPr>
        <w:pStyle w:val="ListParagraph"/>
      </w:pPr>
      <w:r>
        <w:t>During the interview, we will discuss your experiences of living in your suburb. The interview will be recorded, and we will send you a transcript afterwards. In addition, we will note down any observations we make during the interviews.</w:t>
      </w:r>
    </w:p>
    <w:p w14:paraId="7794A211" w14:textId="77777777" w:rsidR="00DC7FAF" w:rsidRDefault="00DC7FAF" w:rsidP="00DC7FAF">
      <w:pPr>
        <w:pStyle w:val="ListParagraph"/>
      </w:pPr>
    </w:p>
    <w:p w14:paraId="1C1A579F" w14:textId="77777777" w:rsidR="00A90DA9" w:rsidRDefault="00A90DA9" w:rsidP="5D914D81">
      <w:pPr>
        <w:pStyle w:val="ListParagraph"/>
        <w:numPr>
          <w:ilvl w:val="0"/>
          <w:numId w:val="1"/>
        </w:numPr>
        <w:rPr>
          <w:b/>
          <w:bCs/>
        </w:rPr>
      </w:pPr>
      <w:r w:rsidRPr="3770392D">
        <w:rPr>
          <w:b/>
          <w:bCs/>
        </w:rPr>
        <w:t>What are the benefits?</w:t>
      </w:r>
    </w:p>
    <w:p w14:paraId="39A0228A" w14:textId="1A40B7F3" w:rsidR="00A90DA9" w:rsidRDefault="00E63885" w:rsidP="00A90DA9">
      <w:pPr>
        <w:pStyle w:val="ListParagraph"/>
      </w:pPr>
      <w:r>
        <w:t>The expected benefits to society in general are</w:t>
      </w:r>
      <w:r w:rsidR="009D7FFB">
        <w:t xml:space="preserve"> that it will help us to understand how challenges faced by LGBTQ people in the outer suburbs can be addressed. As you live in the outer suburbs, you may experience these benefits from taking part in this study at a local level.</w:t>
      </w:r>
      <w:r w:rsidR="08BB33F7">
        <w:t xml:space="preserve"> You will also receive a $60 gift voucher to thank you for your time.</w:t>
      </w:r>
    </w:p>
    <w:p w14:paraId="4F59CF50" w14:textId="77777777" w:rsidR="00DC7FAF" w:rsidRPr="00DC7FAF" w:rsidRDefault="00DC7FAF" w:rsidP="00A90DA9">
      <w:pPr>
        <w:pStyle w:val="ListParagraph"/>
      </w:pPr>
    </w:p>
    <w:p w14:paraId="43731F55" w14:textId="77777777" w:rsidR="00BB23AD" w:rsidRDefault="00A90DA9" w:rsidP="00BB23AD">
      <w:pPr>
        <w:pStyle w:val="ListParagraph"/>
        <w:numPr>
          <w:ilvl w:val="0"/>
          <w:numId w:val="1"/>
        </w:numPr>
        <w:rPr>
          <w:b/>
        </w:rPr>
      </w:pPr>
      <w:r>
        <w:rPr>
          <w:b/>
        </w:rPr>
        <w:t>What are the risks?</w:t>
      </w:r>
    </w:p>
    <w:p w14:paraId="0C1DC67F" w14:textId="6367F929" w:rsidR="00DF34C0" w:rsidRDefault="00DF34C0" w:rsidP="00DF34C0">
      <w:pPr>
        <w:pStyle w:val="ListParagraph"/>
      </w:pPr>
      <w:r>
        <w:t>With any study there are (1) risks we know about,</w:t>
      </w:r>
      <w:r w:rsidR="0092660F">
        <w:t xml:space="preserve"> (2) risks we don’t know about </w:t>
      </w:r>
      <w:r>
        <w:t>and (3) risks we don’t expect. If you experience something that you aren’t sure about, please contact us immediately so we can discuss the best way to manage your concerns.</w:t>
      </w:r>
    </w:p>
    <w:p w14:paraId="744C5BFA" w14:textId="77777777" w:rsidR="00BB23AD" w:rsidRDefault="00BB23AD" w:rsidP="00BB23AD">
      <w:pPr>
        <w:pStyle w:val="ListParagraph"/>
      </w:pPr>
    </w:p>
    <w:tbl>
      <w:tblPr>
        <w:tblStyle w:val="TableGrid"/>
        <w:tblW w:w="0" w:type="auto"/>
        <w:tblInd w:w="720" w:type="dxa"/>
        <w:tblLook w:val="04A0" w:firstRow="1" w:lastRow="0" w:firstColumn="1" w:lastColumn="0" w:noHBand="0" w:noVBand="1"/>
      </w:tblPr>
      <w:tblGrid>
        <w:gridCol w:w="2434"/>
        <w:gridCol w:w="2434"/>
        <w:gridCol w:w="2434"/>
        <w:gridCol w:w="2434"/>
      </w:tblGrid>
      <w:tr w:rsidR="00BB23AD" w14:paraId="4AF7EFE2" w14:textId="77777777" w:rsidTr="009A5C64">
        <w:trPr>
          <w:cantSplit/>
        </w:trPr>
        <w:tc>
          <w:tcPr>
            <w:tcW w:w="2434" w:type="dxa"/>
          </w:tcPr>
          <w:p w14:paraId="3071765D" w14:textId="77777777" w:rsidR="00BB23AD" w:rsidRPr="00BB23AD" w:rsidRDefault="00BB23AD" w:rsidP="00BB23AD">
            <w:pPr>
              <w:pStyle w:val="ListParagraph"/>
              <w:ind w:left="0"/>
              <w:jc w:val="center"/>
              <w:rPr>
                <w:b/>
              </w:rPr>
            </w:pPr>
            <w:r>
              <w:rPr>
                <w:b/>
              </w:rPr>
              <w:t>Name/Organisation</w:t>
            </w:r>
          </w:p>
        </w:tc>
        <w:tc>
          <w:tcPr>
            <w:tcW w:w="2434" w:type="dxa"/>
          </w:tcPr>
          <w:p w14:paraId="0BD6A109" w14:textId="77777777" w:rsidR="00BB23AD" w:rsidRPr="00BB23AD" w:rsidRDefault="00BB23AD" w:rsidP="00BB23AD">
            <w:pPr>
              <w:pStyle w:val="ListParagraph"/>
              <w:ind w:left="0"/>
              <w:jc w:val="center"/>
              <w:rPr>
                <w:b/>
              </w:rPr>
            </w:pPr>
            <w:r>
              <w:rPr>
                <w:b/>
              </w:rPr>
              <w:t>Position</w:t>
            </w:r>
          </w:p>
        </w:tc>
        <w:tc>
          <w:tcPr>
            <w:tcW w:w="2434" w:type="dxa"/>
          </w:tcPr>
          <w:p w14:paraId="43EC822D" w14:textId="77777777" w:rsidR="00BB23AD" w:rsidRPr="00BB23AD" w:rsidRDefault="00BB23AD" w:rsidP="00BB23AD">
            <w:pPr>
              <w:pStyle w:val="ListParagraph"/>
              <w:ind w:left="0"/>
              <w:jc w:val="center"/>
              <w:rPr>
                <w:b/>
              </w:rPr>
            </w:pPr>
            <w:r>
              <w:rPr>
                <w:b/>
              </w:rPr>
              <w:t>Telephone</w:t>
            </w:r>
          </w:p>
        </w:tc>
        <w:tc>
          <w:tcPr>
            <w:tcW w:w="2434" w:type="dxa"/>
          </w:tcPr>
          <w:p w14:paraId="634AE31E" w14:textId="77777777" w:rsidR="00BB23AD" w:rsidRPr="00BB23AD" w:rsidRDefault="00BB23AD" w:rsidP="00BB23AD">
            <w:pPr>
              <w:pStyle w:val="ListParagraph"/>
              <w:ind w:left="0"/>
              <w:jc w:val="center"/>
              <w:rPr>
                <w:b/>
              </w:rPr>
            </w:pPr>
            <w:r>
              <w:rPr>
                <w:b/>
              </w:rPr>
              <w:t>Email</w:t>
            </w:r>
          </w:p>
        </w:tc>
      </w:tr>
      <w:tr w:rsidR="00BB23AD" w14:paraId="442A31D8" w14:textId="77777777" w:rsidTr="009A5C64">
        <w:trPr>
          <w:cantSplit/>
        </w:trPr>
        <w:tc>
          <w:tcPr>
            <w:tcW w:w="2434" w:type="dxa"/>
          </w:tcPr>
          <w:p w14:paraId="24BA7FDA" w14:textId="5B081486" w:rsidR="00BB23AD" w:rsidRDefault="009C24EB" w:rsidP="00BB23AD">
            <w:pPr>
              <w:pStyle w:val="ListParagraph"/>
              <w:ind w:left="0"/>
              <w:jc w:val="center"/>
            </w:pPr>
            <w:r>
              <w:t xml:space="preserve">Dr </w:t>
            </w:r>
            <w:r w:rsidR="009D7FFB">
              <w:t>Sean Mulcahy</w:t>
            </w:r>
          </w:p>
        </w:tc>
        <w:tc>
          <w:tcPr>
            <w:tcW w:w="2434" w:type="dxa"/>
          </w:tcPr>
          <w:p w14:paraId="21C7A45D" w14:textId="350E7967" w:rsidR="00BB23AD" w:rsidRDefault="009D7FFB" w:rsidP="00BB23AD">
            <w:pPr>
              <w:pStyle w:val="ListParagraph"/>
              <w:ind w:left="0"/>
              <w:jc w:val="center"/>
            </w:pPr>
            <w:r>
              <w:t>Project Manager</w:t>
            </w:r>
          </w:p>
        </w:tc>
        <w:tc>
          <w:tcPr>
            <w:tcW w:w="2434" w:type="dxa"/>
          </w:tcPr>
          <w:p w14:paraId="02F95948" w14:textId="2C50FC59" w:rsidR="00BB23AD" w:rsidRDefault="009D7FFB" w:rsidP="00BB23AD">
            <w:pPr>
              <w:pStyle w:val="ListParagraph"/>
              <w:ind w:left="0"/>
              <w:jc w:val="center"/>
            </w:pPr>
            <w:r>
              <w:t>03 9479 8747</w:t>
            </w:r>
          </w:p>
        </w:tc>
        <w:tc>
          <w:tcPr>
            <w:tcW w:w="2434" w:type="dxa"/>
          </w:tcPr>
          <w:p w14:paraId="32E2DC4D" w14:textId="7ED23966" w:rsidR="00BB23AD" w:rsidRDefault="009D7FFB" w:rsidP="00BB23AD">
            <w:pPr>
              <w:pStyle w:val="ListParagraph"/>
              <w:ind w:left="0"/>
              <w:jc w:val="center"/>
            </w:pPr>
            <w:r>
              <w:t>s.mulcahy@latrobe.edu.au</w:t>
            </w:r>
          </w:p>
        </w:tc>
      </w:tr>
    </w:tbl>
    <w:p w14:paraId="21C6FAF8" w14:textId="63B0928B" w:rsidR="00BB23AD" w:rsidRPr="00A407F2" w:rsidRDefault="00BB23AD" w:rsidP="00BB23AD">
      <w:pPr>
        <w:pStyle w:val="ListParagraph"/>
      </w:pPr>
    </w:p>
    <w:p w14:paraId="6A4807B4" w14:textId="35AD27DA" w:rsidR="00DF34C0" w:rsidRDefault="009D7FFB" w:rsidP="007B05C2">
      <w:pPr>
        <w:pStyle w:val="ListParagraph"/>
        <w:rPr>
          <w:rFonts w:eastAsia="Times New Roman"/>
          <w:lang w:val="en-GB"/>
        </w:rPr>
      </w:pPr>
      <w:r>
        <w:rPr>
          <w:rFonts w:eastAsia="Times New Roman"/>
          <w:lang w:val="en-GB"/>
        </w:rPr>
        <w:t xml:space="preserve">The interview topics will cover your LGBTQ identity, experiences, challenges, and feelings of connection, belonging, safety, comfort, and wellbeing. </w:t>
      </w:r>
      <w:r w:rsidR="007B05C2">
        <w:rPr>
          <w:rFonts w:eastAsia="Times New Roman"/>
          <w:lang w:val="en-GB"/>
        </w:rPr>
        <w:t xml:space="preserve">The interview topics may raise feelings of distress. If you do experience distress, you can access the support services outlined below. You may also decide that you do not </w:t>
      </w:r>
      <w:r w:rsidR="00DF34C0" w:rsidRPr="007B05C2">
        <w:rPr>
          <w:rFonts w:eastAsia="Times New Roman"/>
          <w:lang w:val="en-GB"/>
        </w:rPr>
        <w:t>want to be part of the study.</w:t>
      </w:r>
    </w:p>
    <w:p w14:paraId="5E651110" w14:textId="77777777" w:rsidR="008A42CE" w:rsidRDefault="008A42CE" w:rsidP="007B05C2">
      <w:pPr>
        <w:pStyle w:val="ListParagraph"/>
        <w:rPr>
          <w:rFonts w:eastAsia="Times New Roman"/>
          <w:lang w:val="en-GB"/>
        </w:rPr>
      </w:pPr>
    </w:p>
    <w:p w14:paraId="45813A6B" w14:textId="3AB09AE7" w:rsidR="008A42CE" w:rsidRDefault="008A42CE" w:rsidP="007B05C2">
      <w:pPr>
        <w:pStyle w:val="ListParagraph"/>
        <w:rPr>
          <w:rFonts w:eastAsia="Times New Roman"/>
          <w:lang w:val="en-GB"/>
        </w:rPr>
      </w:pPr>
      <w:r>
        <w:rPr>
          <w:rFonts w:eastAsia="Times New Roman"/>
          <w:lang w:val="en-GB"/>
        </w:rPr>
        <w:t>There is a risk that you may injure yourself during go-along interviews. To mitigate this risk, we will stick to footpaths wherever possible, cross the road at designated crossings, and carry a first aid kit in case of emergency.</w:t>
      </w:r>
    </w:p>
    <w:p w14:paraId="00D380C4" w14:textId="77777777" w:rsidR="008A42CE" w:rsidRDefault="008A42CE" w:rsidP="007B05C2">
      <w:pPr>
        <w:pStyle w:val="ListParagraph"/>
        <w:rPr>
          <w:rFonts w:eastAsia="Times New Roman"/>
          <w:lang w:val="en-GB"/>
        </w:rPr>
      </w:pPr>
    </w:p>
    <w:p w14:paraId="1BB0B923" w14:textId="09AB0460" w:rsidR="008A42CE" w:rsidRPr="007B05C2" w:rsidRDefault="008A42CE" w:rsidP="007B05C2">
      <w:pPr>
        <w:pStyle w:val="ListParagraph"/>
        <w:rPr>
          <w:rFonts w:eastAsia="Times New Roman"/>
          <w:lang w:val="en-GB"/>
        </w:rPr>
      </w:pPr>
      <w:r>
        <w:rPr>
          <w:rFonts w:eastAsia="Times New Roman"/>
          <w:lang w:val="en-GB"/>
        </w:rPr>
        <w:lastRenderedPageBreak/>
        <w:t>There is a risk that you may be inadvertently identified, which may result in social harm if you are not open about your LGBTQ identity with others. We have processes in place to mitigate this risk during the interview and will securely store interview recordings and deidentify interview transcripts to reduce the risk of identification after the interview.</w:t>
      </w:r>
    </w:p>
    <w:p w14:paraId="050652AD" w14:textId="77777777" w:rsidR="00F11532" w:rsidRPr="00BB23AD" w:rsidRDefault="00F11532" w:rsidP="009D7FFB"/>
    <w:p w14:paraId="58FEF5FD" w14:textId="57B8FA07" w:rsidR="00A90DA9" w:rsidRDefault="00A90DA9" w:rsidP="00A90DA9">
      <w:pPr>
        <w:pStyle w:val="ListParagraph"/>
        <w:numPr>
          <w:ilvl w:val="0"/>
          <w:numId w:val="1"/>
        </w:numPr>
        <w:rPr>
          <w:b/>
        </w:rPr>
      </w:pPr>
      <w:r>
        <w:rPr>
          <w:b/>
        </w:rPr>
        <w:t>What will happen to information about me?</w:t>
      </w:r>
    </w:p>
    <w:p w14:paraId="4F8468D2" w14:textId="2D5B5EF3" w:rsidR="00E04568" w:rsidRPr="00051BD1" w:rsidRDefault="00E04568" w:rsidP="00E04568">
      <w:pPr>
        <w:pStyle w:val="ListParagraph"/>
      </w:pPr>
      <w:r w:rsidRPr="00051BD1">
        <w:t xml:space="preserve">We will </w:t>
      </w:r>
      <w:r w:rsidRPr="00051BD1">
        <w:rPr>
          <w:b/>
        </w:rPr>
        <w:t>collect</w:t>
      </w:r>
      <w:r w:rsidRPr="00051BD1">
        <w:t xml:space="preserve"> </w:t>
      </w:r>
      <w:r w:rsidR="008A42CE">
        <w:t xml:space="preserve">and </w:t>
      </w:r>
      <w:r w:rsidR="008A42CE">
        <w:rPr>
          <w:b/>
          <w:bCs/>
        </w:rPr>
        <w:t xml:space="preserve">store </w:t>
      </w:r>
      <w:r w:rsidRPr="00051BD1">
        <w:t>info</w:t>
      </w:r>
      <w:r>
        <w:t xml:space="preserve">rmation about you in ways that </w:t>
      </w:r>
      <w:r w:rsidR="007B05C2">
        <w:t>will</w:t>
      </w:r>
      <w:r w:rsidRPr="00051BD1">
        <w:t xml:space="preserve"> reveal who you are.</w:t>
      </w:r>
    </w:p>
    <w:p w14:paraId="72F8D680" w14:textId="77777777" w:rsidR="00E04568" w:rsidRPr="00051BD1" w:rsidRDefault="00E04568" w:rsidP="00970B15"/>
    <w:p w14:paraId="4F49EC54" w14:textId="2166776E" w:rsidR="00E04568" w:rsidRPr="00051BD1" w:rsidRDefault="00E04568" w:rsidP="00E04568">
      <w:pPr>
        <w:pStyle w:val="ListParagraph"/>
      </w:pPr>
      <w:r w:rsidRPr="00051BD1">
        <w:t xml:space="preserve">We will </w:t>
      </w:r>
      <w:r w:rsidRPr="00051BD1">
        <w:rPr>
          <w:b/>
        </w:rPr>
        <w:t xml:space="preserve">publish </w:t>
      </w:r>
      <w:r w:rsidRPr="00051BD1">
        <w:t>info</w:t>
      </w:r>
      <w:r>
        <w:t xml:space="preserve">rmation about you in ways that </w:t>
      </w:r>
      <w:r w:rsidR="007B05C2">
        <w:t>will not</w:t>
      </w:r>
      <w:r>
        <w:t xml:space="preserve"> </w:t>
      </w:r>
      <w:r w:rsidRPr="00051BD1">
        <w:t>be identifi</w:t>
      </w:r>
      <w:r w:rsidR="007B05C2">
        <w:t>able</w:t>
      </w:r>
      <w:r w:rsidRPr="00051BD1">
        <w:t xml:space="preserve"> in any type of publication from this study.</w:t>
      </w:r>
    </w:p>
    <w:p w14:paraId="61FC27DB" w14:textId="77777777" w:rsidR="00E04568" w:rsidRPr="00051BD1" w:rsidRDefault="00E04568" w:rsidP="00E04568">
      <w:pPr>
        <w:pStyle w:val="ListParagraph"/>
      </w:pPr>
    </w:p>
    <w:p w14:paraId="2191F87E" w14:textId="56BD7FC4" w:rsidR="00E04568" w:rsidRPr="00051BD1" w:rsidRDefault="00E04568" w:rsidP="00E04568">
      <w:pPr>
        <w:pStyle w:val="ListParagraph"/>
      </w:pPr>
      <w:r>
        <w:t xml:space="preserve">We will </w:t>
      </w:r>
      <w:r w:rsidRPr="3770392D">
        <w:rPr>
          <w:b/>
          <w:bCs/>
        </w:rPr>
        <w:t>keep</w:t>
      </w:r>
      <w:r>
        <w:t xml:space="preserve"> your information for </w:t>
      </w:r>
      <w:r w:rsidR="009C24EB">
        <w:t>7</w:t>
      </w:r>
      <w:r>
        <w:t xml:space="preserve"> </w:t>
      </w:r>
      <w:r w:rsidR="007A3ECB">
        <w:t xml:space="preserve">years </w:t>
      </w:r>
      <w:r>
        <w:t>after the project is completed. After this time</w:t>
      </w:r>
      <w:r w:rsidR="0B310455">
        <w:t>,</w:t>
      </w:r>
      <w:r>
        <w:t xml:space="preserve"> we will destroy </w:t>
      </w:r>
      <w:r w:rsidR="0D7B3129">
        <w:t>all</w:t>
      </w:r>
      <w:r>
        <w:t xml:space="preserve"> your data.</w:t>
      </w:r>
    </w:p>
    <w:p w14:paraId="77F6BDE1" w14:textId="77777777" w:rsidR="00E04568" w:rsidRPr="00051BD1" w:rsidRDefault="00E04568" w:rsidP="00E04568">
      <w:pPr>
        <w:pStyle w:val="ListParagraph"/>
      </w:pPr>
    </w:p>
    <w:p w14:paraId="4FDF6536" w14:textId="77777777" w:rsidR="00E04568" w:rsidRPr="00051BD1" w:rsidRDefault="00E04568" w:rsidP="00E04568">
      <w:pPr>
        <w:pStyle w:val="ListParagraph"/>
      </w:pPr>
      <w:r w:rsidRPr="00051BD1">
        <w:t xml:space="preserve">The storage, transfer and destruction of your data will be undertaken in accordance with the </w:t>
      </w:r>
      <w:hyperlink r:id="rId8" w:history="1">
        <w:r w:rsidRPr="00051BD1">
          <w:rPr>
            <w:rStyle w:val="Hyperlink"/>
          </w:rPr>
          <w:t>Research Data Management Policy</w:t>
        </w:r>
      </w:hyperlink>
      <w:r w:rsidRPr="00051BD1">
        <w:t xml:space="preserve"> </w:t>
      </w:r>
      <w:hyperlink r:id="rId9" w:history="1">
        <w:r w:rsidRPr="00051BD1">
          <w:rPr>
            <w:rStyle w:val="Hyperlink"/>
          </w:rPr>
          <w:t>https://policies.latrobe.edu.au/document/view.php?id=106/</w:t>
        </w:r>
      </w:hyperlink>
      <w:r w:rsidRPr="00051BD1">
        <w:t xml:space="preserve">. </w:t>
      </w:r>
    </w:p>
    <w:p w14:paraId="483AA7DA" w14:textId="77777777" w:rsidR="00E04568" w:rsidRPr="00051BD1" w:rsidRDefault="00E04568" w:rsidP="00E04568">
      <w:pPr>
        <w:pStyle w:val="ListParagraph"/>
      </w:pPr>
    </w:p>
    <w:p w14:paraId="0D462ADE" w14:textId="77777777" w:rsidR="00E04568" w:rsidRPr="00051BD1" w:rsidRDefault="00E04568" w:rsidP="00E04568">
      <w:pPr>
        <w:pStyle w:val="ListParagraph"/>
      </w:pPr>
      <w:r w:rsidRPr="00051BD1">
        <w:t xml:space="preserve">The personal information you provide will be handled in accordance with applicable privacy laws, any health information collected will be handled in accordance with the Health Records Act 2001 (Vic). </w:t>
      </w:r>
      <w:r w:rsidRPr="00051BD1">
        <w:rPr>
          <w:lang w:val="en"/>
        </w:rPr>
        <w:t>Subject to any exceptions in relevant laws</w:t>
      </w:r>
      <w:r w:rsidRPr="00051BD1">
        <w:t xml:space="preserve">, you have the right to access and correct your personal information by contacting the research team. </w:t>
      </w:r>
    </w:p>
    <w:p w14:paraId="1A6CC9F8" w14:textId="77777777" w:rsidR="009A6C13" w:rsidRPr="00A90DA9" w:rsidRDefault="009A6C13" w:rsidP="00A90DA9">
      <w:pPr>
        <w:pStyle w:val="ListParagraph"/>
      </w:pPr>
    </w:p>
    <w:p w14:paraId="6D9E5445" w14:textId="14BEC126" w:rsidR="00A90DA9" w:rsidRDefault="00A90DA9" w:rsidP="00A90DA9">
      <w:pPr>
        <w:pStyle w:val="ListParagraph"/>
        <w:numPr>
          <w:ilvl w:val="0"/>
          <w:numId w:val="1"/>
        </w:numPr>
        <w:rPr>
          <w:b/>
        </w:rPr>
      </w:pPr>
      <w:r>
        <w:rPr>
          <w:b/>
        </w:rPr>
        <w:t xml:space="preserve">Will I </w:t>
      </w:r>
      <w:r w:rsidR="009A6C13">
        <w:rPr>
          <w:b/>
        </w:rPr>
        <w:t>hear</w:t>
      </w:r>
      <w:r>
        <w:rPr>
          <w:b/>
        </w:rPr>
        <w:t xml:space="preserve"> about the results of the study?</w:t>
      </w:r>
    </w:p>
    <w:p w14:paraId="6E13D20D" w14:textId="37F99B97" w:rsidR="00A90DA9" w:rsidRDefault="009A6C13" w:rsidP="00A90DA9">
      <w:pPr>
        <w:pStyle w:val="ListParagraph"/>
      </w:pPr>
      <w:r>
        <w:t xml:space="preserve">We will let you know about the results of the study by </w:t>
      </w:r>
      <w:r w:rsidR="008F725B">
        <w:t>sharing with you the final project report</w:t>
      </w:r>
      <w:r w:rsidR="00C9277F">
        <w:t xml:space="preserve"> via email</w:t>
      </w:r>
      <w:r>
        <w:t>.</w:t>
      </w:r>
    </w:p>
    <w:p w14:paraId="656EEDF6" w14:textId="77777777" w:rsidR="009A6C13" w:rsidRPr="00A90DA9" w:rsidRDefault="009A6C13" w:rsidP="00A90DA9">
      <w:pPr>
        <w:pStyle w:val="ListParagraph"/>
      </w:pPr>
    </w:p>
    <w:p w14:paraId="096E27A6" w14:textId="0429726C" w:rsidR="00A90DA9" w:rsidRDefault="00A90DA9" w:rsidP="00A90DA9">
      <w:pPr>
        <w:pStyle w:val="ListParagraph"/>
        <w:numPr>
          <w:ilvl w:val="0"/>
          <w:numId w:val="1"/>
        </w:numPr>
        <w:rPr>
          <w:b/>
        </w:rPr>
      </w:pPr>
      <w:r>
        <w:rPr>
          <w:b/>
        </w:rPr>
        <w:t xml:space="preserve">What if I change my mind? </w:t>
      </w:r>
    </w:p>
    <w:p w14:paraId="61F3C692" w14:textId="6CB3570E" w:rsidR="00A90DA9" w:rsidRDefault="00C9277F" w:rsidP="00A90DA9">
      <w:pPr>
        <w:pStyle w:val="ListParagraph"/>
      </w:pPr>
      <w:r>
        <w:t xml:space="preserve">Afterwards, we will send you a transcript of your interview. </w:t>
      </w:r>
      <w:r w:rsidR="00397DD4">
        <w:t>Y</w:t>
      </w:r>
      <w:r w:rsidR="009A6C13">
        <w:t>ou can</w:t>
      </w:r>
      <w:r w:rsidR="00A372CE">
        <w:t xml:space="preserve"> provide comments or clarification, request anything be withdrawn, or</w:t>
      </w:r>
      <w:r w:rsidR="009A6C13">
        <w:t xml:space="preserve"> choose to no longer be part of the study</w:t>
      </w:r>
      <w:r w:rsidR="00397DD4">
        <w:t xml:space="preserve"> at any time until </w:t>
      </w:r>
      <w:r w:rsidR="009C24EB">
        <w:t>two</w:t>
      </w:r>
      <w:r w:rsidR="00397DD4">
        <w:t xml:space="preserve"> weeks </w:t>
      </w:r>
      <w:r>
        <w:t>after receiving the transcript</w:t>
      </w:r>
      <w:r w:rsidR="009A6C13">
        <w:t>. You can let us know by:</w:t>
      </w:r>
    </w:p>
    <w:p w14:paraId="68CCCE71" w14:textId="7B0F8577" w:rsidR="009A6C13" w:rsidRDefault="00F6449A" w:rsidP="009A6C13">
      <w:pPr>
        <w:pStyle w:val="ListParagraph"/>
        <w:numPr>
          <w:ilvl w:val="0"/>
          <w:numId w:val="4"/>
        </w:numPr>
      </w:pPr>
      <w:r>
        <w:t>Completing the ‘Withdrawal o</w:t>
      </w:r>
      <w:r w:rsidR="009A6C13">
        <w:t>f Consent Form’ (provided at the end of this document);</w:t>
      </w:r>
    </w:p>
    <w:p w14:paraId="1365C0BC" w14:textId="4D458CAA" w:rsidR="009A6C13" w:rsidRDefault="00C8394C" w:rsidP="009A6C13">
      <w:pPr>
        <w:pStyle w:val="ListParagraph"/>
        <w:numPr>
          <w:ilvl w:val="0"/>
          <w:numId w:val="4"/>
        </w:numPr>
      </w:pPr>
      <w:r>
        <w:t>Calling</w:t>
      </w:r>
      <w:r w:rsidR="009A6C13">
        <w:t xml:space="preserve"> us;</w:t>
      </w:r>
      <w:r w:rsidR="001A2D6F">
        <w:t xml:space="preserve"> or</w:t>
      </w:r>
    </w:p>
    <w:p w14:paraId="1A8E2BC9" w14:textId="07635FEC" w:rsidR="009A6C13" w:rsidRDefault="009A6C13" w:rsidP="009A6C13">
      <w:pPr>
        <w:pStyle w:val="ListParagraph"/>
        <w:numPr>
          <w:ilvl w:val="0"/>
          <w:numId w:val="4"/>
        </w:numPr>
      </w:pPr>
      <w:r>
        <w:t>Emailing us</w:t>
      </w:r>
    </w:p>
    <w:p w14:paraId="0A6392F1" w14:textId="13034463" w:rsidR="009A6C13" w:rsidRDefault="009A6C13" w:rsidP="009A6C13">
      <w:pPr>
        <w:ind w:left="720"/>
      </w:pPr>
    </w:p>
    <w:p w14:paraId="2B1617A9" w14:textId="68093D7C" w:rsidR="006C23DD" w:rsidRPr="008A42CE" w:rsidRDefault="009A6C13" w:rsidP="00970B15">
      <w:pPr>
        <w:ind w:left="720"/>
        <w:rPr>
          <w:lang w:val="en-GB"/>
        </w:rPr>
      </w:pPr>
      <w:r>
        <w:t xml:space="preserve">Your decision to withdraw at any point will </w:t>
      </w:r>
      <w:r>
        <w:rPr>
          <w:b/>
        </w:rPr>
        <w:t>not</w:t>
      </w:r>
      <w:r>
        <w:t xml:space="preserve"> affect your relationship with La Trobe University or any other organisation listed. </w:t>
      </w:r>
      <w:r w:rsidR="006C23DD" w:rsidRPr="00A372CE">
        <w:rPr>
          <w:lang w:val="en-GB"/>
        </w:rPr>
        <w:t xml:space="preserve">When you </w:t>
      </w:r>
      <w:r w:rsidR="6D94E8EA" w:rsidRPr="00A372CE">
        <w:rPr>
          <w:lang w:val="en-GB"/>
        </w:rPr>
        <w:t>withdraw,</w:t>
      </w:r>
      <w:r w:rsidR="006C23DD" w:rsidRPr="00A372CE">
        <w:rPr>
          <w:lang w:val="en-GB"/>
        </w:rPr>
        <w:t xml:space="preserve"> we will stop asking you for information. Any identifiable information about you will be withdrawn from the research study. </w:t>
      </w:r>
      <w:r w:rsidR="006C23DD" w:rsidRPr="008A42CE">
        <w:rPr>
          <w:lang w:val="en-GB"/>
        </w:rPr>
        <w:t xml:space="preserve">However, once the results have been </w:t>
      </w:r>
      <w:r w:rsidR="009C24EB" w:rsidRPr="008A42CE">
        <w:rPr>
          <w:lang w:val="en-GB"/>
        </w:rPr>
        <w:t>analysed,</w:t>
      </w:r>
      <w:r w:rsidR="006C23DD" w:rsidRPr="008A42CE">
        <w:rPr>
          <w:lang w:val="en-GB"/>
        </w:rPr>
        <w:t xml:space="preserve"> we can only withdraw information, such as your name and contact details. If results haven’t been </w:t>
      </w:r>
      <w:r w:rsidR="660744FE" w:rsidRPr="008A42CE">
        <w:rPr>
          <w:lang w:val="en-GB"/>
        </w:rPr>
        <w:t>analysed,</w:t>
      </w:r>
      <w:r w:rsidR="006C23DD" w:rsidRPr="008A42CE">
        <w:rPr>
          <w:lang w:val="en-GB"/>
        </w:rPr>
        <w:t xml:space="preserve"> you can choose if we use those results or not. </w:t>
      </w:r>
    </w:p>
    <w:p w14:paraId="11104958" w14:textId="2B74BFFC" w:rsidR="009A6C13" w:rsidRDefault="009A6C13" w:rsidP="009A6C13">
      <w:pPr>
        <w:ind w:left="720"/>
      </w:pPr>
    </w:p>
    <w:p w14:paraId="5C617C39" w14:textId="77777777" w:rsidR="00514CE3" w:rsidRDefault="00514CE3" w:rsidP="00514CE3">
      <w:pPr>
        <w:pStyle w:val="ListParagraph"/>
        <w:numPr>
          <w:ilvl w:val="0"/>
          <w:numId w:val="1"/>
        </w:numPr>
        <w:rPr>
          <w:b/>
        </w:rPr>
      </w:pPr>
      <w:r>
        <w:rPr>
          <w:b/>
        </w:rPr>
        <w:t>Who can I contact for questions or want more information?</w:t>
      </w:r>
    </w:p>
    <w:p w14:paraId="3DE20489" w14:textId="36CAC836" w:rsidR="00A90DA9" w:rsidRDefault="009A6C13" w:rsidP="00A90DA9">
      <w:pPr>
        <w:pStyle w:val="ListParagraph"/>
      </w:pPr>
      <w:r>
        <w:t>If you would like to speak to us, please use the contact details below:</w:t>
      </w:r>
    </w:p>
    <w:p w14:paraId="1C6F7F9C" w14:textId="77777777" w:rsidR="009A6C13" w:rsidRDefault="009A6C13" w:rsidP="00A90DA9">
      <w:pPr>
        <w:pStyle w:val="ListParagraph"/>
      </w:pPr>
    </w:p>
    <w:tbl>
      <w:tblPr>
        <w:tblStyle w:val="TableGrid"/>
        <w:tblW w:w="0" w:type="auto"/>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gridCol w:w="2434"/>
      </w:tblGrid>
      <w:tr w:rsidR="009A6C13" w14:paraId="41BFDBF7" w14:textId="77777777" w:rsidTr="009A5C64">
        <w:trPr>
          <w:cantSplit/>
        </w:trPr>
        <w:tc>
          <w:tcPr>
            <w:tcW w:w="2434" w:type="dxa"/>
          </w:tcPr>
          <w:p w14:paraId="684D167F" w14:textId="77777777" w:rsidR="009A6C13" w:rsidRPr="00BB23AD" w:rsidRDefault="009A6C13" w:rsidP="00425BE7">
            <w:pPr>
              <w:pStyle w:val="ListParagraph"/>
              <w:ind w:left="0"/>
              <w:jc w:val="center"/>
              <w:rPr>
                <w:b/>
              </w:rPr>
            </w:pPr>
            <w:r>
              <w:rPr>
                <w:b/>
              </w:rPr>
              <w:t>Name/Organisation</w:t>
            </w:r>
          </w:p>
        </w:tc>
        <w:tc>
          <w:tcPr>
            <w:tcW w:w="2434" w:type="dxa"/>
          </w:tcPr>
          <w:p w14:paraId="7064F1F5" w14:textId="77777777" w:rsidR="009A6C13" w:rsidRPr="00BB23AD" w:rsidRDefault="009A6C13" w:rsidP="00425BE7">
            <w:pPr>
              <w:pStyle w:val="ListParagraph"/>
              <w:ind w:left="0"/>
              <w:jc w:val="center"/>
              <w:rPr>
                <w:b/>
              </w:rPr>
            </w:pPr>
            <w:r>
              <w:rPr>
                <w:b/>
              </w:rPr>
              <w:t>Position</w:t>
            </w:r>
          </w:p>
        </w:tc>
        <w:tc>
          <w:tcPr>
            <w:tcW w:w="2434" w:type="dxa"/>
          </w:tcPr>
          <w:p w14:paraId="6BA32C74" w14:textId="77777777" w:rsidR="009A6C13" w:rsidRPr="00BB23AD" w:rsidRDefault="009A6C13" w:rsidP="00425BE7">
            <w:pPr>
              <w:pStyle w:val="ListParagraph"/>
              <w:ind w:left="0"/>
              <w:jc w:val="center"/>
              <w:rPr>
                <w:b/>
              </w:rPr>
            </w:pPr>
            <w:r>
              <w:rPr>
                <w:b/>
              </w:rPr>
              <w:t>Telephone</w:t>
            </w:r>
          </w:p>
        </w:tc>
        <w:tc>
          <w:tcPr>
            <w:tcW w:w="2434" w:type="dxa"/>
          </w:tcPr>
          <w:p w14:paraId="6DED4012" w14:textId="77777777" w:rsidR="009A6C13" w:rsidRPr="00BB23AD" w:rsidRDefault="009A6C13" w:rsidP="00425BE7">
            <w:pPr>
              <w:pStyle w:val="ListParagraph"/>
              <w:ind w:left="0"/>
              <w:jc w:val="center"/>
              <w:rPr>
                <w:b/>
              </w:rPr>
            </w:pPr>
            <w:r>
              <w:rPr>
                <w:b/>
              </w:rPr>
              <w:t>Email</w:t>
            </w:r>
          </w:p>
        </w:tc>
      </w:tr>
      <w:tr w:rsidR="009C24EB" w14:paraId="57356E7F" w14:textId="77777777" w:rsidTr="009A5C64">
        <w:trPr>
          <w:cantSplit/>
        </w:trPr>
        <w:tc>
          <w:tcPr>
            <w:tcW w:w="2434" w:type="dxa"/>
          </w:tcPr>
          <w:p w14:paraId="78665C15" w14:textId="77E1CBB6" w:rsidR="009C24EB" w:rsidRDefault="009C24EB" w:rsidP="009C24EB">
            <w:pPr>
              <w:pStyle w:val="ListParagraph"/>
              <w:ind w:left="0"/>
              <w:jc w:val="center"/>
            </w:pPr>
            <w:r>
              <w:t>Dr Sean Mulcahy</w:t>
            </w:r>
          </w:p>
        </w:tc>
        <w:tc>
          <w:tcPr>
            <w:tcW w:w="2434" w:type="dxa"/>
          </w:tcPr>
          <w:p w14:paraId="09E78B2B" w14:textId="7C85A6C4" w:rsidR="009C24EB" w:rsidRDefault="009C24EB" w:rsidP="009C24EB">
            <w:pPr>
              <w:pStyle w:val="ListParagraph"/>
              <w:ind w:left="0"/>
              <w:jc w:val="center"/>
            </w:pPr>
            <w:r>
              <w:t>Project Manager</w:t>
            </w:r>
          </w:p>
        </w:tc>
        <w:tc>
          <w:tcPr>
            <w:tcW w:w="2434" w:type="dxa"/>
          </w:tcPr>
          <w:p w14:paraId="12D295B7" w14:textId="0E7CDBEE" w:rsidR="009C24EB" w:rsidRDefault="009C24EB" w:rsidP="009C24EB">
            <w:pPr>
              <w:pStyle w:val="ListParagraph"/>
              <w:ind w:left="0"/>
              <w:jc w:val="center"/>
            </w:pPr>
            <w:r>
              <w:t>03 9479 8747</w:t>
            </w:r>
          </w:p>
        </w:tc>
        <w:tc>
          <w:tcPr>
            <w:tcW w:w="2434" w:type="dxa"/>
          </w:tcPr>
          <w:p w14:paraId="33C63D96" w14:textId="1D97D5BB" w:rsidR="009C24EB" w:rsidRDefault="009C24EB" w:rsidP="009C24EB">
            <w:pPr>
              <w:pStyle w:val="ListParagraph"/>
              <w:ind w:left="0"/>
              <w:jc w:val="center"/>
            </w:pPr>
            <w:r>
              <w:t>s.mulcahy@latrobe.edu.au</w:t>
            </w:r>
          </w:p>
        </w:tc>
      </w:tr>
    </w:tbl>
    <w:p w14:paraId="2C2AC249" w14:textId="77777777" w:rsidR="009A6C13" w:rsidRDefault="009A6C13" w:rsidP="00A90DA9">
      <w:pPr>
        <w:pStyle w:val="ListParagraph"/>
      </w:pPr>
    </w:p>
    <w:p w14:paraId="19199DAA" w14:textId="2276DB15" w:rsidR="008F725B" w:rsidRDefault="008F725B" w:rsidP="00A90DA9">
      <w:pPr>
        <w:pStyle w:val="ListParagraph"/>
      </w:pPr>
      <w:r>
        <w:t>You can also speak to your interviewer before your interview.</w:t>
      </w:r>
    </w:p>
    <w:p w14:paraId="652B7C02" w14:textId="77777777" w:rsidR="008F725B" w:rsidRPr="00A90DA9" w:rsidRDefault="008F725B" w:rsidP="00A90DA9">
      <w:pPr>
        <w:pStyle w:val="ListParagraph"/>
      </w:pPr>
    </w:p>
    <w:p w14:paraId="6999A26E" w14:textId="2022F1B8" w:rsidR="00A90DA9" w:rsidRDefault="00A90DA9" w:rsidP="009A5C64">
      <w:pPr>
        <w:pStyle w:val="ListParagraph"/>
        <w:numPr>
          <w:ilvl w:val="0"/>
          <w:numId w:val="1"/>
        </w:numPr>
        <w:rPr>
          <w:b/>
        </w:rPr>
      </w:pPr>
      <w:r>
        <w:rPr>
          <w:b/>
        </w:rPr>
        <w:t>What if I have a complaint?</w:t>
      </w:r>
    </w:p>
    <w:p w14:paraId="779FD6C3" w14:textId="58F19A18" w:rsidR="009A5C64" w:rsidRDefault="009A5C64" w:rsidP="009A5C64">
      <w:pPr>
        <w:pStyle w:val="ListParagraph"/>
      </w:pPr>
      <w:r>
        <w:t>If you have a complaint about any part of this study, please contact:</w:t>
      </w:r>
    </w:p>
    <w:p w14:paraId="47B15D70" w14:textId="77777777" w:rsidR="009A5C64" w:rsidRPr="009A5C64" w:rsidRDefault="009A5C64" w:rsidP="009A5C64">
      <w:pPr>
        <w:pStyle w:val="ListParagraph"/>
        <w:rPr>
          <w:b/>
        </w:rPr>
      </w:pPr>
    </w:p>
    <w:tbl>
      <w:tblPr>
        <w:tblStyle w:val="TableGrid"/>
        <w:tblW w:w="10040" w:type="dxa"/>
        <w:tblInd w:w="72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510"/>
        <w:gridCol w:w="2861"/>
        <w:gridCol w:w="1842"/>
        <w:gridCol w:w="2827"/>
      </w:tblGrid>
      <w:tr w:rsidR="009A5C64" w14:paraId="080BB093" w14:textId="77777777" w:rsidTr="009A5C64">
        <w:trPr>
          <w:cantSplit/>
        </w:trPr>
        <w:tc>
          <w:tcPr>
            <w:tcW w:w="2510" w:type="dxa"/>
          </w:tcPr>
          <w:p w14:paraId="6BA13546" w14:textId="7F949D82" w:rsidR="009A5C64" w:rsidRDefault="009A5C64" w:rsidP="009A5C64">
            <w:pPr>
              <w:pStyle w:val="ListParagraph"/>
              <w:ind w:left="0"/>
              <w:jc w:val="center"/>
              <w:rPr>
                <w:b/>
              </w:rPr>
            </w:pPr>
            <w:r>
              <w:rPr>
                <w:b/>
              </w:rPr>
              <w:t>Ethics Reference Number</w:t>
            </w:r>
          </w:p>
        </w:tc>
        <w:tc>
          <w:tcPr>
            <w:tcW w:w="2861" w:type="dxa"/>
          </w:tcPr>
          <w:p w14:paraId="4D8BFD85" w14:textId="0741F8AA" w:rsidR="009A5C64" w:rsidRPr="00BB23AD" w:rsidRDefault="009A5C64" w:rsidP="009A5C64">
            <w:pPr>
              <w:pStyle w:val="ListParagraph"/>
              <w:ind w:left="0"/>
              <w:jc w:val="center"/>
              <w:rPr>
                <w:b/>
              </w:rPr>
            </w:pPr>
            <w:r>
              <w:rPr>
                <w:b/>
              </w:rPr>
              <w:t>Position</w:t>
            </w:r>
          </w:p>
        </w:tc>
        <w:tc>
          <w:tcPr>
            <w:tcW w:w="1842" w:type="dxa"/>
          </w:tcPr>
          <w:p w14:paraId="53529DB8" w14:textId="77777777" w:rsidR="009A5C64" w:rsidRPr="00BB23AD" w:rsidRDefault="009A5C64" w:rsidP="00425BE7">
            <w:pPr>
              <w:pStyle w:val="ListParagraph"/>
              <w:ind w:left="0"/>
              <w:jc w:val="center"/>
              <w:rPr>
                <w:b/>
              </w:rPr>
            </w:pPr>
            <w:r>
              <w:rPr>
                <w:b/>
              </w:rPr>
              <w:t>Telephone</w:t>
            </w:r>
          </w:p>
        </w:tc>
        <w:tc>
          <w:tcPr>
            <w:tcW w:w="2827" w:type="dxa"/>
          </w:tcPr>
          <w:p w14:paraId="237985B8" w14:textId="77777777" w:rsidR="009A5C64" w:rsidRPr="00BB23AD" w:rsidRDefault="009A5C64" w:rsidP="00425BE7">
            <w:pPr>
              <w:pStyle w:val="ListParagraph"/>
              <w:ind w:left="0"/>
              <w:jc w:val="center"/>
              <w:rPr>
                <w:b/>
              </w:rPr>
            </w:pPr>
            <w:r>
              <w:rPr>
                <w:b/>
              </w:rPr>
              <w:t>Email</w:t>
            </w:r>
          </w:p>
        </w:tc>
      </w:tr>
      <w:tr w:rsidR="009A5C64" w14:paraId="4D915764" w14:textId="77777777" w:rsidTr="009A5C64">
        <w:trPr>
          <w:cantSplit/>
        </w:trPr>
        <w:tc>
          <w:tcPr>
            <w:tcW w:w="2510" w:type="dxa"/>
          </w:tcPr>
          <w:p w14:paraId="4A97D19B" w14:textId="70F1BB8D" w:rsidR="009A5C64" w:rsidRDefault="009A5C64" w:rsidP="009A5C64">
            <w:pPr>
              <w:pStyle w:val="ListParagraph"/>
              <w:ind w:left="0"/>
              <w:jc w:val="center"/>
            </w:pPr>
            <w:r>
              <w:fldChar w:fldCharType="begin">
                <w:ffData>
                  <w:name w:val=""/>
                  <w:enabled/>
                  <w:calcOnExit w:val="0"/>
                  <w:textInput>
                    <w:default w:val="[INSERT - Ethics Number]"/>
                  </w:textInput>
                </w:ffData>
              </w:fldChar>
            </w:r>
            <w:r>
              <w:instrText xml:space="preserve"> FORMTEXT </w:instrText>
            </w:r>
            <w:r>
              <w:fldChar w:fldCharType="separate"/>
            </w:r>
            <w:r>
              <w:rPr>
                <w:noProof/>
              </w:rPr>
              <w:t>[INSERT - Ethics Number]</w:t>
            </w:r>
            <w:r>
              <w:fldChar w:fldCharType="end"/>
            </w:r>
          </w:p>
        </w:tc>
        <w:tc>
          <w:tcPr>
            <w:tcW w:w="2861" w:type="dxa"/>
          </w:tcPr>
          <w:p w14:paraId="4381AAE1" w14:textId="0BDA23B0" w:rsidR="009A5C64" w:rsidRDefault="009A5C64" w:rsidP="00425BE7">
            <w:pPr>
              <w:pStyle w:val="ListParagraph"/>
              <w:ind w:left="0"/>
              <w:jc w:val="center"/>
            </w:pPr>
            <w:r>
              <w:t>Senior Research Ethics Officer</w:t>
            </w:r>
          </w:p>
        </w:tc>
        <w:tc>
          <w:tcPr>
            <w:tcW w:w="1842" w:type="dxa"/>
          </w:tcPr>
          <w:p w14:paraId="74AAD488" w14:textId="5A95AF28" w:rsidR="009A5C64" w:rsidRDefault="009A5C64" w:rsidP="00425BE7">
            <w:pPr>
              <w:pStyle w:val="ListParagraph"/>
              <w:ind w:left="0"/>
              <w:jc w:val="center"/>
            </w:pPr>
            <w:r>
              <w:t>+61 3 9479 1443</w:t>
            </w:r>
          </w:p>
        </w:tc>
        <w:tc>
          <w:tcPr>
            <w:tcW w:w="2827" w:type="dxa"/>
          </w:tcPr>
          <w:p w14:paraId="58A859FE" w14:textId="6B431322" w:rsidR="009A5C64" w:rsidRDefault="009A5C64" w:rsidP="00425BE7">
            <w:pPr>
              <w:pStyle w:val="ListParagraph"/>
              <w:ind w:left="0"/>
              <w:jc w:val="center"/>
            </w:pPr>
            <w:hyperlink r:id="rId10" w:history="1">
              <w:r w:rsidRPr="00C217A5">
                <w:rPr>
                  <w:rStyle w:val="Hyperlink"/>
                </w:rPr>
                <w:t>humanethics@latrobe.edu.au</w:t>
              </w:r>
            </w:hyperlink>
            <w:r>
              <w:t xml:space="preserve"> </w:t>
            </w:r>
          </w:p>
        </w:tc>
      </w:tr>
    </w:tbl>
    <w:p w14:paraId="45F939D7" w14:textId="77777777" w:rsidR="00A90DA9" w:rsidRDefault="00A90DA9"/>
    <w:p w14:paraId="3E921913" w14:textId="49ED4C32" w:rsidR="008F725B" w:rsidRDefault="008F725B" w:rsidP="008F725B">
      <w:pPr>
        <w:pStyle w:val="ListParagraph"/>
        <w:numPr>
          <w:ilvl w:val="0"/>
          <w:numId w:val="1"/>
        </w:numPr>
        <w:rPr>
          <w:b/>
        </w:rPr>
      </w:pPr>
      <w:r>
        <w:rPr>
          <w:b/>
        </w:rPr>
        <w:t>What if I experience distress?</w:t>
      </w:r>
    </w:p>
    <w:p w14:paraId="05D8B4F0" w14:textId="5E2C95CD" w:rsidR="008F725B" w:rsidRDefault="008F725B" w:rsidP="008F725B">
      <w:pPr>
        <w:pStyle w:val="ListParagraph"/>
      </w:pPr>
      <w:r>
        <w:t>If you</w:t>
      </w:r>
      <w:r w:rsidR="007A3ECB">
        <w:t xml:space="preserve"> do</w:t>
      </w:r>
      <w:r>
        <w:t xml:space="preserve"> experience distress, we encourage you to contact</w:t>
      </w:r>
      <w:r w:rsidR="007A3ECB">
        <w:t xml:space="preserve"> LGBTQ-affirming counselling and support services, including</w:t>
      </w:r>
      <w:r>
        <w:t>:</w:t>
      </w:r>
    </w:p>
    <w:p w14:paraId="743FA399" w14:textId="77777777" w:rsidR="008F725B" w:rsidRPr="00C75A50" w:rsidRDefault="008F725B" w:rsidP="008F725B">
      <w:pPr>
        <w:pStyle w:val="ListParagraph"/>
        <w:numPr>
          <w:ilvl w:val="0"/>
          <w:numId w:val="12"/>
        </w:numPr>
        <w:rPr>
          <w:szCs w:val="20"/>
        </w:rPr>
      </w:pPr>
      <w:r w:rsidRPr="00C75A50">
        <w:rPr>
          <w:szCs w:val="20"/>
        </w:rPr>
        <w:t>Switchboard Victoria (10am-6pm)</w:t>
      </w:r>
    </w:p>
    <w:p w14:paraId="6735BFF3" w14:textId="3CF47969" w:rsidR="008F725B" w:rsidRPr="008A42CE" w:rsidRDefault="008F725B" w:rsidP="008A42CE">
      <w:pPr>
        <w:pStyle w:val="ListParagraph"/>
        <w:numPr>
          <w:ilvl w:val="1"/>
          <w:numId w:val="12"/>
        </w:numPr>
        <w:rPr>
          <w:szCs w:val="20"/>
        </w:rPr>
      </w:pPr>
      <w:r w:rsidRPr="00C75A50">
        <w:rPr>
          <w:szCs w:val="20"/>
        </w:rPr>
        <w:t>Call: 1800 729 367 / SMS: 0480 017 246</w:t>
      </w:r>
      <w:r w:rsidR="008A42CE">
        <w:rPr>
          <w:szCs w:val="20"/>
        </w:rPr>
        <w:t xml:space="preserve"> / </w:t>
      </w:r>
      <w:r w:rsidRPr="008A42CE">
        <w:rPr>
          <w:szCs w:val="20"/>
        </w:rPr>
        <w:t xml:space="preserve">Email: </w:t>
      </w:r>
      <w:hyperlink r:id="rId11" w:history="1">
        <w:r w:rsidRPr="008A42CE">
          <w:rPr>
            <w:rStyle w:val="Hyperlink"/>
            <w:szCs w:val="20"/>
          </w:rPr>
          <w:t>support@rainbowdoor.org.au</w:t>
        </w:r>
      </w:hyperlink>
      <w:r w:rsidR="008A42CE">
        <w:t xml:space="preserve"> / </w:t>
      </w:r>
      <w:r w:rsidRPr="008A42CE">
        <w:rPr>
          <w:szCs w:val="20"/>
        </w:rPr>
        <w:t xml:space="preserve">Online: </w:t>
      </w:r>
      <w:hyperlink r:id="rId12" w:history="1">
        <w:r w:rsidRPr="008A42CE">
          <w:rPr>
            <w:rStyle w:val="Hyperlink"/>
            <w:szCs w:val="20"/>
          </w:rPr>
          <w:t>www.switchboard.org.au</w:t>
        </w:r>
      </w:hyperlink>
      <w:r w:rsidRPr="008A42CE">
        <w:rPr>
          <w:szCs w:val="20"/>
        </w:rPr>
        <w:t xml:space="preserve"> </w:t>
      </w:r>
    </w:p>
    <w:p w14:paraId="1411A9AB" w14:textId="77777777" w:rsidR="008F725B" w:rsidRPr="00C75A50" w:rsidRDefault="008F725B" w:rsidP="008F725B">
      <w:pPr>
        <w:pStyle w:val="ListParagraph"/>
        <w:numPr>
          <w:ilvl w:val="0"/>
          <w:numId w:val="12"/>
        </w:numPr>
        <w:rPr>
          <w:szCs w:val="20"/>
        </w:rPr>
      </w:pPr>
      <w:proofErr w:type="spellStart"/>
      <w:r w:rsidRPr="00C75A50">
        <w:rPr>
          <w:szCs w:val="20"/>
        </w:rPr>
        <w:t>QLife</w:t>
      </w:r>
      <w:proofErr w:type="spellEnd"/>
      <w:r w:rsidRPr="00C75A50">
        <w:rPr>
          <w:szCs w:val="20"/>
        </w:rPr>
        <w:t xml:space="preserve"> (3pm-midnight)</w:t>
      </w:r>
    </w:p>
    <w:p w14:paraId="0C94ABDE" w14:textId="6FFB2853" w:rsidR="00A372CE" w:rsidRDefault="008F725B" w:rsidP="00970B15">
      <w:pPr>
        <w:pStyle w:val="ListParagraph"/>
        <w:numPr>
          <w:ilvl w:val="1"/>
          <w:numId w:val="12"/>
        </w:numPr>
      </w:pPr>
      <w:r w:rsidRPr="00C75A50">
        <w:rPr>
          <w:szCs w:val="20"/>
        </w:rPr>
        <w:t>Call: 1800 184 527</w:t>
      </w:r>
      <w:r w:rsidR="008A42CE">
        <w:rPr>
          <w:szCs w:val="20"/>
        </w:rPr>
        <w:t xml:space="preserve"> / </w:t>
      </w:r>
      <w:r w:rsidRPr="008A42CE">
        <w:rPr>
          <w:szCs w:val="20"/>
        </w:rPr>
        <w:t xml:space="preserve">Online: </w:t>
      </w:r>
      <w:hyperlink r:id="rId13" w:history="1">
        <w:r w:rsidRPr="008A42CE">
          <w:rPr>
            <w:rStyle w:val="Hyperlink"/>
            <w:szCs w:val="20"/>
          </w:rPr>
          <w:t>www.qlife.org.au</w:t>
        </w:r>
      </w:hyperlink>
      <w:r w:rsidRPr="008A42CE">
        <w:rPr>
          <w:szCs w:val="20"/>
        </w:rPr>
        <w:t xml:space="preserve"> </w:t>
      </w:r>
      <w:r w:rsidR="00A372CE">
        <w:br w:type="page"/>
      </w:r>
    </w:p>
    <w:p w14:paraId="14CD94EE" w14:textId="06385510" w:rsidR="00A90DA9" w:rsidRDefault="009A5C64" w:rsidP="00970B15">
      <w:pPr>
        <w:spacing w:after="160" w:line="259" w:lineRule="auto"/>
        <w:rPr>
          <w:b/>
        </w:rPr>
      </w:pPr>
      <w:r>
        <w:rPr>
          <w:b/>
        </w:rPr>
        <w:lastRenderedPageBreak/>
        <w:t>Consent Form – Declaration by Participant</w:t>
      </w:r>
    </w:p>
    <w:p w14:paraId="3A2408E6" w14:textId="6FA9368B" w:rsidR="009A5C64" w:rsidRDefault="00AB62F7" w:rsidP="00AB62F7">
      <w:pPr>
        <w:jc w:val="both"/>
      </w:pPr>
      <w:r>
        <w:t>I (the participant) have read (or, where appropriate, have had read to me) and understood the participant information statement, and any questions have been answered to my satisfaction. I agree to participate in the study</w:t>
      </w:r>
      <w:r w:rsidR="008F725B">
        <w:t>.</w:t>
      </w:r>
      <w:r>
        <w:t xml:space="preserve"> I know I can withdraw at any time</w:t>
      </w:r>
      <w:r w:rsidR="00397DD4">
        <w:t xml:space="preserve"> until </w:t>
      </w:r>
      <w:r w:rsidR="009C24EB">
        <w:t>two</w:t>
      </w:r>
      <w:r w:rsidR="00397DD4">
        <w:t xml:space="preserve"> weeks </w:t>
      </w:r>
      <w:r w:rsidR="00C9277F">
        <w:t>after receiving the interview transcript</w:t>
      </w:r>
      <w:r>
        <w:t>. I agree information provided by me or with my permission during the project may be included in a thesis, presentation and published in journals on the condition that I cannot be identified.</w:t>
      </w:r>
    </w:p>
    <w:p w14:paraId="39EBA074" w14:textId="77777777" w:rsidR="00AF6BDE" w:rsidRDefault="00AF6BDE" w:rsidP="00AB62F7">
      <w:pPr>
        <w:jc w:val="both"/>
        <w:rPr>
          <w:b/>
          <w:color w:val="FF0000"/>
        </w:rPr>
      </w:pPr>
    </w:p>
    <w:p w14:paraId="64CE4FB1" w14:textId="5E52084A" w:rsidR="00AB62F7" w:rsidRDefault="00AB62F7" w:rsidP="00AB62F7">
      <w:pPr>
        <w:jc w:val="both"/>
      </w:pP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r>
        <w:t xml:space="preserve"> </w:t>
      </w:r>
      <w:r w:rsidR="008F725B">
        <w:t xml:space="preserve">I agree to have information collected for this research study </w:t>
      </w:r>
      <w:r>
        <w:t>used for this specific study</w:t>
      </w:r>
    </w:p>
    <w:p w14:paraId="5B53958B" w14:textId="0A5BC360" w:rsidR="00AB62F7" w:rsidRDefault="00AB62F7" w:rsidP="00AB62F7">
      <w:pPr>
        <w:jc w:val="both"/>
      </w:pPr>
    </w:p>
    <w:p w14:paraId="2C5EAA93" w14:textId="505F94F7" w:rsidR="00AB62F7" w:rsidRDefault="00AB62F7" w:rsidP="00AB62F7">
      <w:pPr>
        <w:jc w:val="both"/>
      </w:pPr>
      <w:r>
        <w:fldChar w:fldCharType="begin">
          <w:ffData>
            <w:name w:val="Check4"/>
            <w:enabled/>
            <w:calcOnExit w:val="0"/>
            <w:checkBox>
              <w:sizeAuto/>
              <w:default w:val="0"/>
            </w:checkBox>
          </w:ffData>
        </w:fldChar>
      </w:r>
      <w:bookmarkStart w:id="1" w:name="Check4"/>
      <w:r>
        <w:instrText xml:space="preserve"> FORMCHECKBOX </w:instrText>
      </w:r>
      <w:r>
        <w:fldChar w:fldCharType="separate"/>
      </w:r>
      <w:r>
        <w:fldChar w:fldCharType="end"/>
      </w:r>
      <w:bookmarkEnd w:id="1"/>
      <w:r>
        <w:t xml:space="preserve"> I agr</w:t>
      </w:r>
      <w:r w:rsidR="0062198A">
        <w:t xml:space="preserve">ee to have my interview </w:t>
      </w:r>
      <w:r w:rsidR="004B7430">
        <w:t xml:space="preserve">audio </w:t>
      </w:r>
      <w:r w:rsidR="0062198A">
        <w:t>recorded</w:t>
      </w:r>
      <w:r w:rsidR="004B7430">
        <w:t xml:space="preserve"> </w:t>
      </w:r>
    </w:p>
    <w:p w14:paraId="2CEEF3DE" w14:textId="77777777" w:rsidR="009C24EB" w:rsidRDefault="009C24EB" w:rsidP="00AB62F7">
      <w:pPr>
        <w:jc w:val="both"/>
      </w:pPr>
    </w:p>
    <w:p w14:paraId="2BCA12D5" w14:textId="589D7DC6" w:rsidR="00AB62F7" w:rsidRDefault="00AB62F7" w:rsidP="00AB62F7">
      <w:pPr>
        <w:jc w:val="both"/>
      </w:pPr>
      <w:r>
        <w:fldChar w:fldCharType="begin">
          <w:ffData>
            <w:name w:val="Check6"/>
            <w:enabled/>
            <w:calcOnExit w:val="0"/>
            <w:checkBox>
              <w:sizeAuto/>
              <w:default w:val="0"/>
            </w:checkBox>
          </w:ffData>
        </w:fldChar>
      </w:r>
      <w:bookmarkStart w:id="2" w:name="Check6"/>
      <w:r>
        <w:instrText xml:space="preserve"> FORMCHECKBOX </w:instrText>
      </w:r>
      <w:r>
        <w:fldChar w:fldCharType="separate"/>
      </w:r>
      <w:r>
        <w:fldChar w:fldCharType="end"/>
      </w:r>
      <w:bookmarkEnd w:id="2"/>
      <w:r>
        <w:t xml:space="preserve"> I would like to receive a copy of the results via email or post. I have provided my details below and ask that they only be used for this purpose and not stored with my information or for future contact.</w:t>
      </w:r>
    </w:p>
    <w:tbl>
      <w:tblPr>
        <w:tblStyle w:val="TableGrid"/>
        <w:tblpPr w:leftFromText="180" w:rightFromText="180" w:vertAnchor="text" w:horzAnchor="margin" w:tblpY="49"/>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34"/>
        <w:gridCol w:w="2434"/>
        <w:gridCol w:w="2434"/>
      </w:tblGrid>
      <w:tr w:rsidR="0062198A" w14:paraId="1B12EB16" w14:textId="77777777" w:rsidTr="0062198A">
        <w:trPr>
          <w:cantSplit/>
        </w:trPr>
        <w:tc>
          <w:tcPr>
            <w:tcW w:w="2434" w:type="dxa"/>
          </w:tcPr>
          <w:p w14:paraId="1797812A" w14:textId="77777777" w:rsidR="0062198A" w:rsidRPr="00BB23AD" w:rsidRDefault="0062198A" w:rsidP="0062198A">
            <w:pPr>
              <w:pStyle w:val="ListParagraph"/>
              <w:ind w:left="0"/>
              <w:jc w:val="center"/>
              <w:rPr>
                <w:b/>
              </w:rPr>
            </w:pPr>
            <w:r>
              <w:rPr>
                <w:b/>
              </w:rPr>
              <w:t>Name</w:t>
            </w:r>
          </w:p>
        </w:tc>
        <w:tc>
          <w:tcPr>
            <w:tcW w:w="2434" w:type="dxa"/>
          </w:tcPr>
          <w:p w14:paraId="2A42E6F9" w14:textId="77777777" w:rsidR="0062198A" w:rsidRPr="00BB23AD" w:rsidRDefault="0062198A" w:rsidP="0062198A">
            <w:pPr>
              <w:pStyle w:val="ListParagraph"/>
              <w:ind w:left="0"/>
              <w:jc w:val="center"/>
              <w:rPr>
                <w:b/>
              </w:rPr>
            </w:pPr>
            <w:r>
              <w:rPr>
                <w:b/>
              </w:rPr>
              <w:t>Email (optional)</w:t>
            </w:r>
          </w:p>
        </w:tc>
        <w:tc>
          <w:tcPr>
            <w:tcW w:w="2434" w:type="dxa"/>
          </w:tcPr>
          <w:p w14:paraId="63A3B991" w14:textId="77777777" w:rsidR="0062198A" w:rsidRPr="00BB23AD" w:rsidRDefault="0062198A" w:rsidP="0062198A">
            <w:pPr>
              <w:pStyle w:val="ListParagraph"/>
              <w:ind w:left="0"/>
              <w:jc w:val="center"/>
              <w:rPr>
                <w:b/>
              </w:rPr>
            </w:pPr>
            <w:r>
              <w:rPr>
                <w:b/>
              </w:rPr>
              <w:t>Postal address (optional)</w:t>
            </w:r>
          </w:p>
        </w:tc>
      </w:tr>
      <w:tr w:rsidR="0062198A" w14:paraId="35B7D4C6" w14:textId="77777777" w:rsidTr="0062198A">
        <w:trPr>
          <w:cantSplit/>
        </w:trPr>
        <w:tc>
          <w:tcPr>
            <w:tcW w:w="2434" w:type="dxa"/>
          </w:tcPr>
          <w:p w14:paraId="3FD164B0" w14:textId="77777777" w:rsidR="0062198A" w:rsidRDefault="0062198A" w:rsidP="0062198A">
            <w:pPr>
              <w:pStyle w:val="ListParagraph"/>
              <w:ind w:left="0"/>
              <w:jc w:val="center"/>
            </w:pPr>
          </w:p>
        </w:tc>
        <w:tc>
          <w:tcPr>
            <w:tcW w:w="2434" w:type="dxa"/>
          </w:tcPr>
          <w:p w14:paraId="5F108888" w14:textId="77777777" w:rsidR="0062198A" w:rsidRDefault="0062198A" w:rsidP="0062198A">
            <w:pPr>
              <w:pStyle w:val="ListParagraph"/>
              <w:ind w:left="0"/>
              <w:jc w:val="center"/>
            </w:pPr>
          </w:p>
        </w:tc>
        <w:tc>
          <w:tcPr>
            <w:tcW w:w="2434" w:type="dxa"/>
          </w:tcPr>
          <w:p w14:paraId="1852A605" w14:textId="77777777" w:rsidR="0062198A" w:rsidRDefault="0062198A" w:rsidP="0062198A">
            <w:pPr>
              <w:pStyle w:val="ListParagraph"/>
              <w:ind w:left="0"/>
              <w:jc w:val="center"/>
            </w:pPr>
          </w:p>
        </w:tc>
      </w:tr>
    </w:tbl>
    <w:p w14:paraId="18887401" w14:textId="77777777" w:rsidR="00AB62F7" w:rsidRDefault="00AB62F7" w:rsidP="00AB62F7">
      <w:pPr>
        <w:jc w:val="both"/>
      </w:pPr>
    </w:p>
    <w:p w14:paraId="38D7D118" w14:textId="77777777" w:rsidR="00A90DA9" w:rsidRDefault="00A90DA9"/>
    <w:p w14:paraId="5A483B55" w14:textId="77777777" w:rsidR="0062198A" w:rsidRDefault="0062198A">
      <w:pPr>
        <w:rPr>
          <w:b/>
        </w:rPr>
      </w:pPr>
    </w:p>
    <w:p w14:paraId="5197C2A6" w14:textId="4A061B3C" w:rsidR="0062198A" w:rsidRPr="009C24EB" w:rsidRDefault="0062198A">
      <w:pPr>
        <w:rPr>
          <w:b/>
        </w:rPr>
      </w:pPr>
      <w:r>
        <w:rPr>
          <w:b/>
        </w:rPr>
        <w:t>Participant Signature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22F1409C" w14:textId="77777777" w:rsidTr="0062198A">
        <w:trPr>
          <w:cantSplit/>
        </w:trPr>
        <w:tc>
          <w:tcPr>
            <w:tcW w:w="2547" w:type="dxa"/>
          </w:tcPr>
          <w:p w14:paraId="26B061EE" w14:textId="5C71179A" w:rsidR="0062198A" w:rsidRPr="0062198A" w:rsidRDefault="0062198A">
            <w:r w:rsidRPr="0062198A">
              <w:t>Participant’s printed name</w:t>
            </w:r>
          </w:p>
        </w:tc>
        <w:tc>
          <w:tcPr>
            <w:tcW w:w="7909" w:type="dxa"/>
          </w:tcPr>
          <w:p w14:paraId="57A9AA25" w14:textId="77777777" w:rsidR="0062198A" w:rsidRDefault="0062198A"/>
        </w:tc>
      </w:tr>
      <w:tr w:rsidR="0062198A" w14:paraId="06AD248C" w14:textId="77777777" w:rsidTr="0062198A">
        <w:trPr>
          <w:cantSplit/>
        </w:trPr>
        <w:tc>
          <w:tcPr>
            <w:tcW w:w="2547" w:type="dxa"/>
          </w:tcPr>
          <w:p w14:paraId="1C485B1E" w14:textId="09158DFF" w:rsidR="0062198A" w:rsidRPr="0062198A" w:rsidRDefault="0062198A">
            <w:r w:rsidRPr="0062198A">
              <w:t>Participant’s signature</w:t>
            </w:r>
          </w:p>
        </w:tc>
        <w:tc>
          <w:tcPr>
            <w:tcW w:w="7909" w:type="dxa"/>
          </w:tcPr>
          <w:p w14:paraId="1EDC5B74" w14:textId="77777777" w:rsidR="0062198A" w:rsidRDefault="0062198A"/>
        </w:tc>
      </w:tr>
      <w:tr w:rsidR="0062198A" w14:paraId="4F18127C" w14:textId="77777777" w:rsidTr="0062198A">
        <w:trPr>
          <w:cantSplit/>
        </w:trPr>
        <w:tc>
          <w:tcPr>
            <w:tcW w:w="2547" w:type="dxa"/>
          </w:tcPr>
          <w:p w14:paraId="3B5FB333" w14:textId="4AE7CB66" w:rsidR="0062198A" w:rsidRPr="0062198A" w:rsidRDefault="0062198A">
            <w:r w:rsidRPr="0062198A">
              <w:t>Date</w:t>
            </w:r>
          </w:p>
        </w:tc>
        <w:tc>
          <w:tcPr>
            <w:tcW w:w="7909" w:type="dxa"/>
          </w:tcPr>
          <w:p w14:paraId="616A8909" w14:textId="77777777" w:rsidR="0062198A" w:rsidRDefault="0062198A"/>
        </w:tc>
      </w:tr>
    </w:tbl>
    <w:p w14:paraId="165BA20D" w14:textId="1E28BD80" w:rsidR="0062198A" w:rsidRDefault="0062198A"/>
    <w:p w14:paraId="1BFA9AF0" w14:textId="317979FD" w:rsidR="0062198A" w:rsidRDefault="0062198A">
      <w:pPr>
        <w:rPr>
          <w:b/>
        </w:rPr>
      </w:pPr>
      <w:r>
        <w:rPr>
          <w:b/>
        </w:rPr>
        <w:t>Declaration by Researcher</w:t>
      </w:r>
    </w:p>
    <w:p w14:paraId="1C49B275" w14:textId="7897620B" w:rsidR="0062198A" w:rsidRDefault="0062198A" w:rsidP="0062198A">
      <w:pPr>
        <w:jc w:val="both"/>
      </w:pPr>
      <w:r>
        <w:fldChar w:fldCharType="begin">
          <w:ffData>
            <w:name w:val="Check8"/>
            <w:enabled/>
            <w:calcOnExit w:val="0"/>
            <w:checkBox>
              <w:sizeAuto/>
              <w:default w:val="0"/>
            </w:checkBox>
          </w:ffData>
        </w:fldChar>
      </w:r>
      <w:bookmarkStart w:id="3" w:name="Check8"/>
      <w:r>
        <w:instrText xml:space="preserve"> FORMCHECKBOX </w:instrText>
      </w:r>
      <w:r>
        <w:fldChar w:fldCharType="separate"/>
      </w:r>
      <w:r>
        <w:fldChar w:fldCharType="end"/>
      </w:r>
      <w:bookmarkEnd w:id="3"/>
      <w:r>
        <w:t xml:space="preserve"> I have given a verbal explanation of the study, what it involves, and the risks and I believe the participant has understood;</w:t>
      </w:r>
    </w:p>
    <w:p w14:paraId="4BBECF0E" w14:textId="724F8C35" w:rsidR="0062198A" w:rsidRDefault="0062198A" w:rsidP="0062198A">
      <w:pPr>
        <w:jc w:val="both"/>
      </w:pPr>
      <w:r>
        <w:fldChar w:fldCharType="begin">
          <w:ffData>
            <w:name w:val="Check9"/>
            <w:enabled/>
            <w:calcOnExit w:val="0"/>
            <w:checkBox>
              <w:sizeAuto/>
              <w:default w:val="0"/>
            </w:checkBox>
          </w:ffData>
        </w:fldChar>
      </w:r>
      <w:bookmarkStart w:id="4" w:name="Check9"/>
      <w:r>
        <w:instrText xml:space="preserve"> FORMCHECKBOX </w:instrText>
      </w:r>
      <w:r>
        <w:fldChar w:fldCharType="separate"/>
      </w:r>
      <w:r>
        <w:fldChar w:fldCharType="end"/>
      </w:r>
      <w:bookmarkEnd w:id="4"/>
      <w:r>
        <w:t xml:space="preserve"> I am a person qualified to explain the study, the risks and answer questions</w:t>
      </w:r>
    </w:p>
    <w:p w14:paraId="77F77305" w14:textId="3459F036" w:rsidR="009C24EB" w:rsidRDefault="009C24EB" w:rsidP="009C24EB">
      <w:r>
        <w:rPr>
          <w:b/>
        </w:rPr>
        <w:fldChar w:fldCharType="begin">
          <w:ffData>
            <w:name w:val="Check7"/>
            <w:enabled/>
            <w:calcOnExit w:val="0"/>
            <w:checkBox>
              <w:sizeAuto/>
              <w:default w:val="0"/>
            </w:checkBox>
          </w:ffData>
        </w:fldChar>
      </w:r>
      <w:bookmarkStart w:id="5" w:name="Check7"/>
      <w:r>
        <w:rPr>
          <w:b/>
        </w:rPr>
        <w:instrText xml:space="preserve"> FORMCHECKBOX </w:instrText>
      </w:r>
      <w:r>
        <w:rPr>
          <w:b/>
        </w:rPr>
      </w:r>
      <w:r>
        <w:rPr>
          <w:b/>
        </w:rPr>
        <w:fldChar w:fldCharType="separate"/>
      </w:r>
      <w:r>
        <w:rPr>
          <w:b/>
        </w:rPr>
        <w:fldChar w:fldCharType="end"/>
      </w:r>
      <w:bookmarkEnd w:id="5"/>
      <w:r>
        <w:rPr>
          <w:b/>
        </w:rPr>
        <w:t xml:space="preserve"> </w:t>
      </w:r>
      <w:r w:rsidRPr="0062198A">
        <w:t xml:space="preserve">I </w:t>
      </w:r>
      <w:r>
        <w:t xml:space="preserve">will give the participant a signed copy of the Participant Information Statement and Consent Form </w:t>
      </w:r>
      <w:r w:rsidRPr="0062198A">
        <w:t>to keep</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37627EEF" w14:textId="77777777" w:rsidTr="00425BE7">
        <w:tc>
          <w:tcPr>
            <w:tcW w:w="2547" w:type="dxa"/>
          </w:tcPr>
          <w:p w14:paraId="0D099F40" w14:textId="094D3978" w:rsidR="0062198A" w:rsidRPr="0062198A" w:rsidRDefault="0062198A" w:rsidP="00425BE7">
            <w:r>
              <w:t>Researcher’s</w:t>
            </w:r>
            <w:r w:rsidRPr="0062198A">
              <w:t xml:space="preserve"> printed name</w:t>
            </w:r>
          </w:p>
        </w:tc>
        <w:tc>
          <w:tcPr>
            <w:tcW w:w="7909" w:type="dxa"/>
          </w:tcPr>
          <w:p w14:paraId="452F01BD" w14:textId="77777777" w:rsidR="0062198A" w:rsidRDefault="0062198A" w:rsidP="00425BE7"/>
        </w:tc>
      </w:tr>
      <w:tr w:rsidR="0062198A" w14:paraId="69FDBE82" w14:textId="77777777" w:rsidTr="00425BE7">
        <w:tc>
          <w:tcPr>
            <w:tcW w:w="2547" w:type="dxa"/>
          </w:tcPr>
          <w:p w14:paraId="58AC7768" w14:textId="58A6006D" w:rsidR="0062198A" w:rsidRPr="0062198A" w:rsidRDefault="0062198A" w:rsidP="00425BE7">
            <w:r>
              <w:t>Researcher’s</w:t>
            </w:r>
            <w:r w:rsidRPr="0062198A">
              <w:t xml:space="preserve"> signature</w:t>
            </w:r>
          </w:p>
        </w:tc>
        <w:tc>
          <w:tcPr>
            <w:tcW w:w="7909" w:type="dxa"/>
          </w:tcPr>
          <w:p w14:paraId="6B6DAFCA" w14:textId="77777777" w:rsidR="0062198A" w:rsidRDefault="0062198A" w:rsidP="00425BE7"/>
        </w:tc>
      </w:tr>
      <w:tr w:rsidR="0062198A" w14:paraId="378309DC" w14:textId="77777777" w:rsidTr="00425BE7">
        <w:tc>
          <w:tcPr>
            <w:tcW w:w="2547" w:type="dxa"/>
          </w:tcPr>
          <w:p w14:paraId="4682713F" w14:textId="77777777" w:rsidR="0062198A" w:rsidRPr="0062198A" w:rsidRDefault="0062198A" w:rsidP="00425BE7">
            <w:r w:rsidRPr="0062198A">
              <w:t>Date</w:t>
            </w:r>
          </w:p>
        </w:tc>
        <w:tc>
          <w:tcPr>
            <w:tcW w:w="7909" w:type="dxa"/>
          </w:tcPr>
          <w:p w14:paraId="153F4692" w14:textId="77777777" w:rsidR="0062198A" w:rsidRDefault="0062198A" w:rsidP="00425BE7"/>
        </w:tc>
      </w:tr>
    </w:tbl>
    <w:p w14:paraId="2D5789A8" w14:textId="77777777" w:rsidR="0062198A" w:rsidRDefault="0062198A" w:rsidP="0062198A">
      <w:pPr>
        <w:spacing w:after="160" w:line="259" w:lineRule="auto"/>
      </w:pPr>
    </w:p>
    <w:p w14:paraId="09D0FC54" w14:textId="77777777" w:rsidR="0062198A" w:rsidRDefault="0062198A" w:rsidP="0062198A">
      <w:pPr>
        <w:spacing w:after="160" w:line="259" w:lineRule="auto"/>
      </w:pPr>
      <w:r>
        <w:t>* All parties must sign and date their own signature</w:t>
      </w:r>
    </w:p>
    <w:p w14:paraId="34E1DF66" w14:textId="77777777" w:rsidR="0062198A" w:rsidRDefault="0062198A">
      <w:pPr>
        <w:spacing w:after="160" w:line="259" w:lineRule="auto"/>
      </w:pPr>
      <w:r>
        <w:br w:type="page"/>
      </w:r>
    </w:p>
    <w:p w14:paraId="2ED7190F" w14:textId="1B4F7DC2" w:rsidR="0062198A" w:rsidRDefault="0062198A" w:rsidP="0062198A">
      <w:pPr>
        <w:spacing w:after="160" w:line="259" w:lineRule="auto"/>
        <w:rPr>
          <w:b/>
        </w:rPr>
      </w:pPr>
      <w:r>
        <w:rPr>
          <w:b/>
        </w:rPr>
        <w:lastRenderedPageBreak/>
        <w:t xml:space="preserve">Withdrawal of Consent </w:t>
      </w:r>
    </w:p>
    <w:p w14:paraId="692B3C18" w14:textId="7DE2B798" w:rsidR="008E4317" w:rsidRPr="009C24EB" w:rsidRDefault="008E4317" w:rsidP="009C24EB">
      <w:pPr>
        <w:rPr>
          <w:rFonts w:eastAsia="Times New Roman"/>
          <w:b/>
          <w:color w:val="FF0000"/>
          <w:lang w:val="en-GB"/>
        </w:rPr>
      </w:pPr>
      <w:r>
        <w:t>I wish to withdraw my consent to participate in this study. I understand withdrawal will not affect my relationship with La Trobe University of any other organisation or professionals listed in the Participant Information Statement. I understand the researchers cannot withdraw my information once it has been analysed.</w:t>
      </w:r>
    </w:p>
    <w:p w14:paraId="3AAD5004" w14:textId="77777777" w:rsidR="008E4317" w:rsidRDefault="008E4317" w:rsidP="008E4317"/>
    <w:p w14:paraId="25E3877D" w14:textId="77777777" w:rsidR="008E4317" w:rsidRPr="003A26E7" w:rsidRDefault="008E4317" w:rsidP="008E4317">
      <w:pPr>
        <w:rPr>
          <w:b/>
        </w:rPr>
      </w:pPr>
      <w:r w:rsidRPr="003A26E7">
        <w:rPr>
          <w:b/>
        </w:rPr>
        <w:t xml:space="preserve"> I understand my information will be withdrawn as outlined below:</w:t>
      </w:r>
    </w:p>
    <w:p w14:paraId="24D19EAD" w14:textId="0813373C" w:rsidR="008E4317" w:rsidRDefault="008E4317" w:rsidP="00CD20F6">
      <w:pPr>
        <w:pStyle w:val="ListParagraph"/>
        <w:numPr>
          <w:ilvl w:val="0"/>
          <w:numId w:val="9"/>
        </w:numPr>
      </w:pPr>
      <w:r>
        <w:t>Any identifiable information about me will be withdrawn from the study</w:t>
      </w:r>
    </w:p>
    <w:p w14:paraId="18C12BA4" w14:textId="1CD3B850" w:rsidR="008E4317" w:rsidRDefault="008E4317" w:rsidP="00CD20F6">
      <w:pPr>
        <w:pStyle w:val="ListParagraph"/>
        <w:numPr>
          <w:ilvl w:val="0"/>
          <w:numId w:val="9"/>
        </w:numPr>
      </w:pPr>
      <w:r>
        <w:t xml:space="preserve">The researchers will withdraw my contact details so I cannot be </w:t>
      </w:r>
      <w:r w:rsidR="003A26E7">
        <w:t>contacted by them in the future studies unless I have given separate consent for my details to be kept in a participant registry.</w:t>
      </w:r>
    </w:p>
    <w:p w14:paraId="4529C534" w14:textId="506C8BEB" w:rsidR="00DD1DFE" w:rsidRDefault="00DD1DFE" w:rsidP="00DD1DFE">
      <w:pPr>
        <w:pStyle w:val="ListParagraph"/>
        <w:numPr>
          <w:ilvl w:val="0"/>
          <w:numId w:val="9"/>
        </w:numPr>
      </w:pPr>
      <w:r>
        <w:t>The researchers cannot withdraw my information once it has been analysed, and/or collected as part of a focus group</w:t>
      </w:r>
    </w:p>
    <w:p w14:paraId="7FB2DEBF" w14:textId="76D417C2" w:rsidR="00FB67D7" w:rsidRDefault="00FB67D7" w:rsidP="00FB67D7"/>
    <w:p w14:paraId="0446CDEF" w14:textId="69BD8BAF" w:rsidR="00092725" w:rsidRDefault="00092725" w:rsidP="00092725">
      <w:pPr>
        <w:jc w:val="both"/>
      </w:pPr>
      <w:r>
        <w:t>I would like my already collected and unanalysed data</w:t>
      </w:r>
    </w:p>
    <w:p w14:paraId="2B5706E4" w14:textId="77777777" w:rsidR="00092725" w:rsidRDefault="00092725" w:rsidP="00092725">
      <w:pPr>
        <w:jc w:val="both"/>
      </w:pPr>
      <w:r>
        <w:fldChar w:fldCharType="begin">
          <w:ffData>
            <w:name w:val="Check10"/>
            <w:enabled/>
            <w:calcOnExit w:val="0"/>
            <w:checkBox>
              <w:sizeAuto/>
              <w:default w:val="0"/>
            </w:checkBox>
          </w:ffData>
        </w:fldChar>
      </w:r>
      <w:bookmarkStart w:id="6" w:name="Check10"/>
      <w:r>
        <w:instrText xml:space="preserve"> FORMCHECKBOX </w:instrText>
      </w:r>
      <w:r>
        <w:fldChar w:fldCharType="separate"/>
      </w:r>
      <w:r>
        <w:fldChar w:fldCharType="end"/>
      </w:r>
      <w:bookmarkEnd w:id="6"/>
      <w:r>
        <w:t xml:space="preserve"> Destroyed and not used for any analysis</w:t>
      </w:r>
    </w:p>
    <w:p w14:paraId="44B03417" w14:textId="77777777" w:rsidR="00092725" w:rsidRDefault="00092725" w:rsidP="00092725">
      <w:pPr>
        <w:jc w:val="both"/>
      </w:pPr>
      <w:r>
        <w:fldChar w:fldCharType="begin">
          <w:ffData>
            <w:name w:val="Check11"/>
            <w:enabled/>
            <w:calcOnExit w:val="0"/>
            <w:checkBox>
              <w:sizeAuto/>
              <w:default w:val="0"/>
            </w:checkBox>
          </w:ffData>
        </w:fldChar>
      </w:r>
      <w:bookmarkStart w:id="7" w:name="Check11"/>
      <w:r>
        <w:instrText xml:space="preserve"> FORMCHECKBOX </w:instrText>
      </w:r>
      <w:r>
        <w:fldChar w:fldCharType="separate"/>
      </w:r>
      <w:r>
        <w:fldChar w:fldCharType="end"/>
      </w:r>
      <w:bookmarkEnd w:id="7"/>
      <w:r>
        <w:t xml:space="preserve"> Used for analysis</w:t>
      </w:r>
    </w:p>
    <w:p w14:paraId="41A070AD" w14:textId="77777777" w:rsidR="00092725" w:rsidRDefault="00092725" w:rsidP="00FB67D7"/>
    <w:p w14:paraId="7A25AA6C" w14:textId="77777777" w:rsidR="0062198A" w:rsidRDefault="0062198A" w:rsidP="0062198A">
      <w:pPr>
        <w:rPr>
          <w:b/>
        </w:rPr>
      </w:pPr>
      <w:r>
        <w:rPr>
          <w:b/>
        </w:rPr>
        <w:t>Participant Signature</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47"/>
        <w:gridCol w:w="7909"/>
      </w:tblGrid>
      <w:tr w:rsidR="0062198A" w14:paraId="62F2D15C" w14:textId="77777777" w:rsidTr="00425BE7">
        <w:trPr>
          <w:cantSplit/>
        </w:trPr>
        <w:tc>
          <w:tcPr>
            <w:tcW w:w="2547" w:type="dxa"/>
          </w:tcPr>
          <w:p w14:paraId="56EB5A3E" w14:textId="77777777" w:rsidR="0062198A" w:rsidRPr="0062198A" w:rsidRDefault="0062198A" w:rsidP="00425BE7">
            <w:r w:rsidRPr="0062198A">
              <w:t>Participant’s printed name</w:t>
            </w:r>
          </w:p>
        </w:tc>
        <w:tc>
          <w:tcPr>
            <w:tcW w:w="7909" w:type="dxa"/>
          </w:tcPr>
          <w:p w14:paraId="1DF1DE88" w14:textId="77777777" w:rsidR="0062198A" w:rsidRDefault="0062198A" w:rsidP="00425BE7"/>
        </w:tc>
      </w:tr>
      <w:tr w:rsidR="0062198A" w14:paraId="649F6ED8" w14:textId="77777777" w:rsidTr="00425BE7">
        <w:trPr>
          <w:cantSplit/>
        </w:trPr>
        <w:tc>
          <w:tcPr>
            <w:tcW w:w="2547" w:type="dxa"/>
          </w:tcPr>
          <w:p w14:paraId="18569AFA" w14:textId="77777777" w:rsidR="0062198A" w:rsidRPr="0062198A" w:rsidRDefault="0062198A" w:rsidP="00425BE7">
            <w:r w:rsidRPr="0062198A">
              <w:t>Participant’s signature</w:t>
            </w:r>
          </w:p>
        </w:tc>
        <w:tc>
          <w:tcPr>
            <w:tcW w:w="7909" w:type="dxa"/>
          </w:tcPr>
          <w:p w14:paraId="4D843985" w14:textId="77777777" w:rsidR="0062198A" w:rsidRDefault="0062198A" w:rsidP="00425BE7"/>
        </w:tc>
      </w:tr>
      <w:tr w:rsidR="0062198A" w14:paraId="791A16A6" w14:textId="77777777" w:rsidTr="00425BE7">
        <w:trPr>
          <w:cantSplit/>
        </w:trPr>
        <w:tc>
          <w:tcPr>
            <w:tcW w:w="2547" w:type="dxa"/>
          </w:tcPr>
          <w:p w14:paraId="536C31E7" w14:textId="77777777" w:rsidR="0062198A" w:rsidRPr="0062198A" w:rsidRDefault="0062198A" w:rsidP="00425BE7">
            <w:r w:rsidRPr="0062198A">
              <w:t>Date</w:t>
            </w:r>
          </w:p>
        </w:tc>
        <w:tc>
          <w:tcPr>
            <w:tcW w:w="7909" w:type="dxa"/>
          </w:tcPr>
          <w:p w14:paraId="78C35829" w14:textId="77777777" w:rsidR="0062198A" w:rsidRDefault="0062198A" w:rsidP="00425BE7"/>
        </w:tc>
      </w:tr>
    </w:tbl>
    <w:p w14:paraId="1F5A4008" w14:textId="77777777" w:rsidR="00FB67D7" w:rsidRDefault="00FB67D7" w:rsidP="009224C7">
      <w:pPr>
        <w:rPr>
          <w:b/>
        </w:rPr>
      </w:pPr>
    </w:p>
    <w:p w14:paraId="33EA6CAB" w14:textId="43FEC1B6" w:rsidR="009224C7" w:rsidRDefault="009224C7" w:rsidP="009224C7">
      <w:pPr>
        <w:rPr>
          <w:b/>
        </w:rPr>
      </w:pPr>
      <w:r>
        <w:rPr>
          <w:b/>
        </w:rPr>
        <w:t>Please forward this form to:</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13"/>
        <w:gridCol w:w="9043"/>
      </w:tblGrid>
      <w:tr w:rsidR="009224C7" w14:paraId="7DF7A494" w14:textId="77777777" w:rsidTr="009224C7">
        <w:trPr>
          <w:cantSplit/>
        </w:trPr>
        <w:tc>
          <w:tcPr>
            <w:tcW w:w="1413" w:type="dxa"/>
          </w:tcPr>
          <w:p w14:paraId="0BC50A9C" w14:textId="02BEDCE3" w:rsidR="009224C7" w:rsidRPr="0062198A" w:rsidRDefault="009224C7" w:rsidP="00425BE7">
            <w:r>
              <w:t>CI Name</w:t>
            </w:r>
          </w:p>
        </w:tc>
        <w:tc>
          <w:tcPr>
            <w:tcW w:w="9043" w:type="dxa"/>
          </w:tcPr>
          <w:p w14:paraId="2134B45A" w14:textId="7F8F5C97" w:rsidR="009224C7" w:rsidRDefault="009C24EB" w:rsidP="00425BE7">
            <w:r>
              <w:t>Dr Ruby Grant</w:t>
            </w:r>
          </w:p>
        </w:tc>
      </w:tr>
      <w:tr w:rsidR="009224C7" w14:paraId="3A54FCBD" w14:textId="77777777" w:rsidTr="009224C7">
        <w:trPr>
          <w:cantSplit/>
        </w:trPr>
        <w:tc>
          <w:tcPr>
            <w:tcW w:w="1413" w:type="dxa"/>
          </w:tcPr>
          <w:p w14:paraId="2071B156" w14:textId="04FDDC98" w:rsidR="009224C7" w:rsidRPr="0062198A" w:rsidRDefault="009224C7" w:rsidP="00425BE7">
            <w:r>
              <w:t>Email</w:t>
            </w:r>
          </w:p>
        </w:tc>
        <w:tc>
          <w:tcPr>
            <w:tcW w:w="9043" w:type="dxa"/>
          </w:tcPr>
          <w:p w14:paraId="44ACF58D" w14:textId="353E12FB" w:rsidR="009224C7" w:rsidRDefault="009C24EB" w:rsidP="00425BE7">
            <w:r>
              <w:t>r.grant@latrobe.edu.au</w:t>
            </w:r>
          </w:p>
        </w:tc>
      </w:tr>
      <w:tr w:rsidR="009224C7" w14:paraId="6DB02BD3" w14:textId="77777777" w:rsidTr="009224C7">
        <w:trPr>
          <w:cantSplit/>
        </w:trPr>
        <w:tc>
          <w:tcPr>
            <w:tcW w:w="1413" w:type="dxa"/>
          </w:tcPr>
          <w:p w14:paraId="564A1984" w14:textId="0BE659CB" w:rsidR="009224C7" w:rsidRDefault="009224C7" w:rsidP="00425BE7">
            <w:r>
              <w:t>Postal Address</w:t>
            </w:r>
          </w:p>
        </w:tc>
        <w:tc>
          <w:tcPr>
            <w:tcW w:w="9043" w:type="dxa"/>
          </w:tcPr>
          <w:p w14:paraId="73C1D25D" w14:textId="0AA10539" w:rsidR="009224C7" w:rsidRDefault="008F725B" w:rsidP="00425BE7">
            <w:r>
              <w:t>Building NR6, La Trobe University, Bundoora, Victoria 3086</w:t>
            </w:r>
          </w:p>
        </w:tc>
      </w:tr>
    </w:tbl>
    <w:p w14:paraId="6872BB8C" w14:textId="77777777" w:rsidR="009224C7" w:rsidRDefault="009224C7" w:rsidP="0062198A">
      <w:pPr>
        <w:spacing w:after="160" w:line="259" w:lineRule="auto"/>
        <w:rPr>
          <w:b/>
        </w:rPr>
      </w:pPr>
    </w:p>
    <w:p w14:paraId="1FE2889D" w14:textId="77777777" w:rsidR="009224C7" w:rsidRPr="009224C7" w:rsidRDefault="009224C7" w:rsidP="0062198A">
      <w:pPr>
        <w:spacing w:after="160" w:line="259" w:lineRule="auto"/>
        <w:rPr>
          <w:b/>
        </w:rPr>
      </w:pPr>
    </w:p>
    <w:p w14:paraId="45E05480" w14:textId="154CF6D3" w:rsidR="0062198A" w:rsidRPr="0062198A" w:rsidRDefault="0062198A" w:rsidP="0062198A">
      <w:pPr>
        <w:spacing w:after="160" w:line="259" w:lineRule="auto"/>
      </w:pPr>
    </w:p>
    <w:sectPr w:rsidR="0062198A" w:rsidRPr="0062198A" w:rsidSect="00E86652">
      <w:headerReference w:type="default" r:id="rId14"/>
      <w:footerReference w:type="default" r:id="rId15"/>
      <w:pgSz w:w="11906" w:h="16838"/>
      <w:pgMar w:top="720" w:right="720" w:bottom="720" w:left="72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F47B" w14:textId="77777777" w:rsidR="007C2014" w:rsidRDefault="007C2014" w:rsidP="00A90DA9">
      <w:r>
        <w:separator/>
      </w:r>
    </w:p>
  </w:endnote>
  <w:endnote w:type="continuationSeparator" w:id="0">
    <w:p w14:paraId="2B65AEA8" w14:textId="77777777" w:rsidR="007C2014" w:rsidRDefault="007C2014" w:rsidP="00A9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13F3" w14:textId="3B96C4C3" w:rsidR="00B72868" w:rsidRPr="00223C40" w:rsidRDefault="00223C40" w:rsidP="00223C40">
    <w:pPr>
      <w:pStyle w:val="Footer"/>
    </w:pPr>
    <w:r w:rsidRPr="0065646E">
      <w:rPr>
        <w:color w:val="BFBFBF" w:themeColor="background1" w:themeShade="BF"/>
        <w:sz w:val="16"/>
        <w:szCs w:val="16"/>
      </w:rPr>
      <w:tab/>
    </w:r>
    <w:r w:rsidRPr="0065646E">
      <w:rPr>
        <w:color w:val="BFBFBF" w:themeColor="background1" w:themeShade="BF"/>
        <w:sz w:val="16"/>
        <w:szCs w:val="16"/>
      </w:rPr>
      <w:tab/>
      <w:t xml:space="preserve">Page </w:t>
    </w:r>
    <w:r w:rsidRPr="0065646E">
      <w:rPr>
        <w:b/>
        <w:bCs/>
        <w:color w:val="BFBFBF" w:themeColor="background1" w:themeShade="BF"/>
        <w:sz w:val="16"/>
        <w:szCs w:val="16"/>
      </w:rPr>
      <w:fldChar w:fldCharType="begin"/>
    </w:r>
    <w:r w:rsidRPr="0065646E">
      <w:rPr>
        <w:b/>
        <w:bCs/>
        <w:color w:val="BFBFBF" w:themeColor="background1" w:themeShade="BF"/>
        <w:sz w:val="16"/>
        <w:szCs w:val="16"/>
      </w:rPr>
      <w:instrText xml:space="preserve"> PAGE  \* Arabic  \* MERGEFORMAT </w:instrText>
    </w:r>
    <w:r w:rsidRPr="0065646E">
      <w:rPr>
        <w:b/>
        <w:bCs/>
        <w:color w:val="BFBFBF" w:themeColor="background1" w:themeShade="BF"/>
        <w:sz w:val="16"/>
        <w:szCs w:val="16"/>
      </w:rPr>
      <w:fldChar w:fldCharType="separate"/>
    </w:r>
    <w:r w:rsidR="00E04568">
      <w:rPr>
        <w:b/>
        <w:bCs/>
        <w:noProof/>
        <w:color w:val="BFBFBF" w:themeColor="background1" w:themeShade="BF"/>
        <w:sz w:val="16"/>
        <w:szCs w:val="16"/>
      </w:rPr>
      <w:t>4</w:t>
    </w:r>
    <w:r w:rsidRPr="0065646E">
      <w:rPr>
        <w:b/>
        <w:bCs/>
        <w:color w:val="BFBFBF" w:themeColor="background1" w:themeShade="BF"/>
        <w:sz w:val="16"/>
        <w:szCs w:val="16"/>
      </w:rPr>
      <w:fldChar w:fldCharType="end"/>
    </w:r>
    <w:r w:rsidRPr="0065646E">
      <w:rPr>
        <w:color w:val="BFBFBF" w:themeColor="background1" w:themeShade="BF"/>
        <w:sz w:val="16"/>
        <w:szCs w:val="16"/>
      </w:rPr>
      <w:t xml:space="preserve"> of </w:t>
    </w:r>
    <w:r w:rsidRPr="0065646E">
      <w:rPr>
        <w:b/>
        <w:bCs/>
        <w:color w:val="BFBFBF" w:themeColor="background1" w:themeShade="BF"/>
        <w:sz w:val="16"/>
        <w:szCs w:val="16"/>
      </w:rPr>
      <w:fldChar w:fldCharType="begin"/>
    </w:r>
    <w:r w:rsidRPr="0065646E">
      <w:rPr>
        <w:b/>
        <w:bCs/>
        <w:color w:val="BFBFBF" w:themeColor="background1" w:themeShade="BF"/>
        <w:sz w:val="16"/>
        <w:szCs w:val="16"/>
      </w:rPr>
      <w:instrText xml:space="preserve"> NUMPAGES  \* Arabic  \* MERGEFORMAT </w:instrText>
    </w:r>
    <w:r w:rsidRPr="0065646E">
      <w:rPr>
        <w:b/>
        <w:bCs/>
        <w:color w:val="BFBFBF" w:themeColor="background1" w:themeShade="BF"/>
        <w:sz w:val="16"/>
        <w:szCs w:val="16"/>
      </w:rPr>
      <w:fldChar w:fldCharType="separate"/>
    </w:r>
    <w:r w:rsidR="00E04568">
      <w:rPr>
        <w:b/>
        <w:bCs/>
        <w:noProof/>
        <w:color w:val="BFBFBF" w:themeColor="background1" w:themeShade="BF"/>
        <w:sz w:val="16"/>
        <w:szCs w:val="16"/>
      </w:rPr>
      <w:t>4</w:t>
    </w:r>
    <w:r w:rsidRPr="0065646E">
      <w:rPr>
        <w:b/>
        <w:bCs/>
        <w:color w:val="BFBFBF" w:themeColor="background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EE38E" w14:textId="77777777" w:rsidR="007C2014" w:rsidRDefault="007C2014" w:rsidP="00A90DA9">
      <w:r>
        <w:separator/>
      </w:r>
    </w:p>
  </w:footnote>
  <w:footnote w:type="continuationSeparator" w:id="0">
    <w:p w14:paraId="48C87C5A" w14:textId="77777777" w:rsidR="007C2014" w:rsidRDefault="007C2014" w:rsidP="00A90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7360"/>
    </w:tblGrid>
    <w:tr w:rsidR="00E86652" w14:paraId="2AE8F724" w14:textId="77777777" w:rsidTr="00E86652">
      <w:trPr>
        <w:trHeight w:val="374"/>
      </w:trPr>
      <w:tc>
        <w:tcPr>
          <w:tcW w:w="3106" w:type="dxa"/>
          <w:vMerge w:val="restart"/>
        </w:tcPr>
        <w:p w14:paraId="1676F1E2" w14:textId="3F53B6E6" w:rsidR="00E86652" w:rsidRDefault="00E86652" w:rsidP="00E86652">
          <w:pPr>
            <w:tabs>
              <w:tab w:val="left" w:pos="989"/>
            </w:tabs>
            <w:jc w:val="center"/>
            <w:rPr>
              <w:color w:val="BFBFBF" w:themeColor="background1" w:themeShade="BF"/>
            </w:rPr>
          </w:pPr>
          <w:r w:rsidRPr="00B432BE">
            <w:rPr>
              <w:noProof/>
              <w:lang w:eastAsia="en-AU"/>
            </w:rPr>
            <w:drawing>
              <wp:inline distT="0" distB="0" distL="0" distR="0" wp14:anchorId="099C5ACB" wp14:editId="4E53CAED">
                <wp:extent cx="1835150" cy="5302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5150" cy="530225"/>
                        </a:xfrm>
                        <a:prstGeom prst="rect">
                          <a:avLst/>
                        </a:prstGeom>
                        <a:noFill/>
                        <a:ln>
                          <a:noFill/>
                        </a:ln>
                      </pic:spPr>
                    </pic:pic>
                  </a:graphicData>
                </a:graphic>
              </wp:inline>
            </w:drawing>
          </w:r>
        </w:p>
      </w:tc>
      <w:tc>
        <w:tcPr>
          <w:tcW w:w="7360" w:type="dxa"/>
        </w:tcPr>
        <w:p w14:paraId="6C2A3966" w14:textId="77777777" w:rsidR="00E86652" w:rsidRDefault="00E86652" w:rsidP="00E86652">
          <w:pPr>
            <w:tabs>
              <w:tab w:val="left" w:pos="989"/>
            </w:tabs>
            <w:jc w:val="center"/>
            <w:rPr>
              <w:color w:val="BFBFBF" w:themeColor="background1" w:themeShade="BF"/>
            </w:rPr>
          </w:pPr>
          <w:r w:rsidRPr="00A252A1">
            <w:rPr>
              <w:b/>
              <w:color w:val="BFBFBF" w:themeColor="background1" w:themeShade="BF"/>
              <w:sz w:val="32"/>
              <w:szCs w:val="32"/>
            </w:rPr>
            <w:t>Participant Information Statement and Consent Form</w:t>
          </w:r>
          <w:r w:rsidRPr="00B72868">
            <w:rPr>
              <w:color w:val="BFBFBF" w:themeColor="background1" w:themeShade="BF"/>
            </w:rPr>
            <w:t xml:space="preserve"> </w:t>
          </w:r>
        </w:p>
      </w:tc>
    </w:tr>
    <w:tr w:rsidR="00E86652" w14:paraId="2271FFA1" w14:textId="77777777" w:rsidTr="00E86652">
      <w:trPr>
        <w:trHeight w:val="864"/>
      </w:trPr>
      <w:tc>
        <w:tcPr>
          <w:tcW w:w="3106" w:type="dxa"/>
          <w:vMerge/>
        </w:tcPr>
        <w:p w14:paraId="465DE7EF" w14:textId="77777777" w:rsidR="00E86652" w:rsidRDefault="00E86652" w:rsidP="00E86652">
          <w:pPr>
            <w:tabs>
              <w:tab w:val="left" w:pos="989"/>
            </w:tabs>
            <w:jc w:val="center"/>
            <w:rPr>
              <w:noProof/>
              <w:lang w:eastAsia="en-AU"/>
            </w:rPr>
          </w:pPr>
        </w:p>
      </w:tc>
      <w:tc>
        <w:tcPr>
          <w:tcW w:w="7360" w:type="dxa"/>
        </w:tcPr>
        <w:p w14:paraId="1B979D15" w14:textId="6512B288" w:rsidR="00E86652" w:rsidRDefault="00E86652" w:rsidP="00E24B4B">
          <w:pPr>
            <w:tabs>
              <w:tab w:val="left" w:pos="989"/>
            </w:tabs>
            <w:rPr>
              <w:color w:val="BFBFBF" w:themeColor="background1" w:themeShade="BF"/>
            </w:rPr>
          </w:pPr>
        </w:p>
      </w:tc>
    </w:tr>
  </w:tbl>
  <w:p w14:paraId="58B59B1E" w14:textId="77777777" w:rsidR="00E86652" w:rsidRDefault="00E8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2F0"/>
    <w:multiLevelType w:val="hybridMultilevel"/>
    <w:tmpl w:val="7A0C9A56"/>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795CC7"/>
    <w:multiLevelType w:val="hybridMultilevel"/>
    <w:tmpl w:val="328802FE"/>
    <w:lvl w:ilvl="0" w:tplc="7772BBA4">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803EE1"/>
    <w:multiLevelType w:val="hybridMultilevel"/>
    <w:tmpl w:val="939C3BA8"/>
    <w:lvl w:ilvl="0" w:tplc="139EFE68">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BCC0B49"/>
    <w:multiLevelType w:val="hybridMultilevel"/>
    <w:tmpl w:val="3796E7BE"/>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FCB661D"/>
    <w:multiLevelType w:val="hybridMultilevel"/>
    <w:tmpl w:val="7264CC0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C0267C"/>
    <w:multiLevelType w:val="hybridMultilevel"/>
    <w:tmpl w:val="1C7038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27C55FC0"/>
    <w:multiLevelType w:val="hybridMultilevel"/>
    <w:tmpl w:val="2D78DA9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A0D7727"/>
    <w:multiLevelType w:val="hybridMultilevel"/>
    <w:tmpl w:val="D750B4C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A0271E"/>
    <w:multiLevelType w:val="hybridMultilevel"/>
    <w:tmpl w:val="B596F3F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6B4851"/>
    <w:multiLevelType w:val="hybridMultilevel"/>
    <w:tmpl w:val="80A6F3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83513F"/>
    <w:multiLevelType w:val="hybridMultilevel"/>
    <w:tmpl w:val="95845F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777282"/>
    <w:multiLevelType w:val="hybridMultilevel"/>
    <w:tmpl w:val="899A3FA2"/>
    <w:lvl w:ilvl="0" w:tplc="33F0C88E">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367173927">
    <w:abstractNumId w:val="10"/>
  </w:num>
  <w:num w:numId="2" w16cid:durableId="183978619">
    <w:abstractNumId w:val="1"/>
  </w:num>
  <w:num w:numId="3" w16cid:durableId="1373386246">
    <w:abstractNumId w:val="11"/>
  </w:num>
  <w:num w:numId="4" w16cid:durableId="392391789">
    <w:abstractNumId w:val="2"/>
  </w:num>
  <w:num w:numId="5" w16cid:durableId="1838567701">
    <w:abstractNumId w:val="4"/>
  </w:num>
  <w:num w:numId="6" w16cid:durableId="2141683667">
    <w:abstractNumId w:val="0"/>
  </w:num>
  <w:num w:numId="7" w16cid:durableId="573122287">
    <w:abstractNumId w:val="5"/>
  </w:num>
  <w:num w:numId="8" w16cid:durableId="924220965">
    <w:abstractNumId w:val="3"/>
  </w:num>
  <w:num w:numId="9" w16cid:durableId="724136618">
    <w:abstractNumId w:val="7"/>
  </w:num>
  <w:num w:numId="10" w16cid:durableId="147939177">
    <w:abstractNumId w:val="8"/>
  </w:num>
  <w:num w:numId="11" w16cid:durableId="62802829">
    <w:abstractNumId w:val="9"/>
  </w:num>
  <w:num w:numId="12" w16cid:durableId="10429061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DA9"/>
    <w:rsid w:val="000113BE"/>
    <w:rsid w:val="00034E02"/>
    <w:rsid w:val="00092725"/>
    <w:rsid w:val="000A3D69"/>
    <w:rsid w:val="000A4BBB"/>
    <w:rsid w:val="00102600"/>
    <w:rsid w:val="00112D64"/>
    <w:rsid w:val="00132261"/>
    <w:rsid w:val="00197709"/>
    <w:rsid w:val="001A2D6F"/>
    <w:rsid w:val="001E61A8"/>
    <w:rsid w:val="00223A2D"/>
    <w:rsid w:val="00223C40"/>
    <w:rsid w:val="00236A41"/>
    <w:rsid w:val="002E6AE6"/>
    <w:rsid w:val="00375B21"/>
    <w:rsid w:val="00397DD4"/>
    <w:rsid w:val="003A26E7"/>
    <w:rsid w:val="003B57C8"/>
    <w:rsid w:val="00434B5F"/>
    <w:rsid w:val="0045180C"/>
    <w:rsid w:val="00464BB8"/>
    <w:rsid w:val="004B7430"/>
    <w:rsid w:val="004E60A6"/>
    <w:rsid w:val="00514CE3"/>
    <w:rsid w:val="00545E93"/>
    <w:rsid w:val="0062198A"/>
    <w:rsid w:val="00626A4A"/>
    <w:rsid w:val="006C23DD"/>
    <w:rsid w:val="006D6AF5"/>
    <w:rsid w:val="006E6CAA"/>
    <w:rsid w:val="00751C5B"/>
    <w:rsid w:val="00787982"/>
    <w:rsid w:val="007A3ECB"/>
    <w:rsid w:val="007B05C2"/>
    <w:rsid w:val="007C2014"/>
    <w:rsid w:val="00871390"/>
    <w:rsid w:val="008826F3"/>
    <w:rsid w:val="008A42CE"/>
    <w:rsid w:val="008D5331"/>
    <w:rsid w:val="008E4317"/>
    <w:rsid w:val="008F725B"/>
    <w:rsid w:val="009224C7"/>
    <w:rsid w:val="0092660F"/>
    <w:rsid w:val="00945C2B"/>
    <w:rsid w:val="00970B15"/>
    <w:rsid w:val="009846DB"/>
    <w:rsid w:val="009A5C64"/>
    <w:rsid w:val="009A6C13"/>
    <w:rsid w:val="009C24EB"/>
    <w:rsid w:val="009D7FFB"/>
    <w:rsid w:val="00A10E02"/>
    <w:rsid w:val="00A252A1"/>
    <w:rsid w:val="00A372CE"/>
    <w:rsid w:val="00A37D53"/>
    <w:rsid w:val="00A407F2"/>
    <w:rsid w:val="00A775BB"/>
    <w:rsid w:val="00A90DA9"/>
    <w:rsid w:val="00AB62F7"/>
    <w:rsid w:val="00AC22AB"/>
    <w:rsid w:val="00AF6BDE"/>
    <w:rsid w:val="00B169EB"/>
    <w:rsid w:val="00B72868"/>
    <w:rsid w:val="00B75CE9"/>
    <w:rsid w:val="00BB23AD"/>
    <w:rsid w:val="00BC7F66"/>
    <w:rsid w:val="00C8394C"/>
    <w:rsid w:val="00C9277F"/>
    <w:rsid w:val="00CD20F6"/>
    <w:rsid w:val="00CE3D64"/>
    <w:rsid w:val="00D02709"/>
    <w:rsid w:val="00D35DD1"/>
    <w:rsid w:val="00D5759C"/>
    <w:rsid w:val="00DC377B"/>
    <w:rsid w:val="00DC7FAF"/>
    <w:rsid w:val="00DD1DFE"/>
    <w:rsid w:val="00DF2CBC"/>
    <w:rsid w:val="00DF34C0"/>
    <w:rsid w:val="00E04568"/>
    <w:rsid w:val="00E17520"/>
    <w:rsid w:val="00E24B4B"/>
    <w:rsid w:val="00E63885"/>
    <w:rsid w:val="00E86652"/>
    <w:rsid w:val="00E90354"/>
    <w:rsid w:val="00EB4E4F"/>
    <w:rsid w:val="00EE5A21"/>
    <w:rsid w:val="00F11532"/>
    <w:rsid w:val="00F6449A"/>
    <w:rsid w:val="00FB67D7"/>
    <w:rsid w:val="00FD5420"/>
    <w:rsid w:val="08BB33F7"/>
    <w:rsid w:val="0B310455"/>
    <w:rsid w:val="0D7B3129"/>
    <w:rsid w:val="346D7AE2"/>
    <w:rsid w:val="3770392D"/>
    <w:rsid w:val="4DDF73FF"/>
    <w:rsid w:val="4ED8D490"/>
    <w:rsid w:val="5D914D81"/>
    <w:rsid w:val="660744FE"/>
    <w:rsid w:val="6D94E8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BFAD0"/>
  <w15:chartTrackingRefBased/>
  <w15:docId w15:val="{17C53F05-7079-42DF-9FA8-64C34B08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6F3"/>
    <w:pPr>
      <w:spacing w:after="0" w:line="240" w:lineRule="auto"/>
    </w:pPr>
    <w:rPr>
      <w:rFonts w:ascii="Calibri" w:hAnsi="Calibri"/>
      <w:sz w:val="20"/>
    </w:rPr>
  </w:style>
  <w:style w:type="paragraph" w:styleId="Heading1">
    <w:name w:val="heading 1"/>
    <w:basedOn w:val="Normal"/>
    <w:next w:val="Normal"/>
    <w:link w:val="Heading1Char"/>
    <w:uiPriority w:val="9"/>
    <w:qFormat/>
    <w:rsid w:val="00A90DA9"/>
    <w:pPr>
      <w:keepNext/>
      <w:keepLines/>
      <w:outlineLvl w:val="0"/>
    </w:pPr>
    <w:rPr>
      <w:rFonts w:asciiTheme="majorHAnsi" w:eastAsiaTheme="majorEastAsia" w:hAnsiTheme="majorHAnsi" w:cstheme="majorBidi"/>
      <w:color w:val="2E74B5" w:themeColor="accent1" w:themeShade="BF"/>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0D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A90DA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90DA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90DA9"/>
    <w:pPr>
      <w:tabs>
        <w:tab w:val="center" w:pos="4513"/>
        <w:tab w:val="right" w:pos="9026"/>
      </w:tabs>
    </w:pPr>
  </w:style>
  <w:style w:type="character" w:customStyle="1" w:styleId="HeaderChar">
    <w:name w:val="Header Char"/>
    <w:basedOn w:val="DefaultParagraphFont"/>
    <w:link w:val="Header"/>
    <w:uiPriority w:val="99"/>
    <w:rsid w:val="00A90DA9"/>
    <w:rPr>
      <w:rFonts w:ascii="Calibri" w:hAnsi="Calibri"/>
    </w:rPr>
  </w:style>
  <w:style w:type="paragraph" w:styleId="Footer">
    <w:name w:val="footer"/>
    <w:basedOn w:val="Normal"/>
    <w:link w:val="FooterChar"/>
    <w:uiPriority w:val="99"/>
    <w:unhideWhenUsed/>
    <w:rsid w:val="00A90DA9"/>
    <w:pPr>
      <w:tabs>
        <w:tab w:val="center" w:pos="4513"/>
        <w:tab w:val="right" w:pos="9026"/>
      </w:tabs>
    </w:pPr>
  </w:style>
  <w:style w:type="character" w:customStyle="1" w:styleId="FooterChar">
    <w:name w:val="Footer Char"/>
    <w:basedOn w:val="DefaultParagraphFont"/>
    <w:link w:val="Footer"/>
    <w:uiPriority w:val="99"/>
    <w:rsid w:val="00A90DA9"/>
    <w:rPr>
      <w:rFonts w:ascii="Calibri" w:hAnsi="Calibri"/>
    </w:rPr>
  </w:style>
  <w:style w:type="character" w:customStyle="1" w:styleId="Heading1Char">
    <w:name w:val="Heading 1 Char"/>
    <w:basedOn w:val="DefaultParagraphFont"/>
    <w:link w:val="Heading1"/>
    <w:uiPriority w:val="9"/>
    <w:rsid w:val="00A90DA9"/>
    <w:rPr>
      <w:rFonts w:asciiTheme="majorHAnsi" w:eastAsiaTheme="majorEastAsia" w:hAnsiTheme="majorHAnsi" w:cstheme="majorBidi"/>
      <w:color w:val="2E74B5" w:themeColor="accent1" w:themeShade="BF"/>
      <w:sz w:val="24"/>
      <w:szCs w:val="32"/>
    </w:rPr>
  </w:style>
  <w:style w:type="paragraph" w:styleId="ListParagraph">
    <w:name w:val="List Paragraph"/>
    <w:basedOn w:val="Normal"/>
    <w:uiPriority w:val="34"/>
    <w:qFormat/>
    <w:rsid w:val="00A90DA9"/>
    <w:pPr>
      <w:ind w:left="720"/>
      <w:contextualSpacing/>
    </w:pPr>
  </w:style>
  <w:style w:type="character" w:styleId="Hyperlink">
    <w:name w:val="Hyperlink"/>
    <w:basedOn w:val="DefaultParagraphFont"/>
    <w:uiPriority w:val="99"/>
    <w:unhideWhenUsed/>
    <w:rsid w:val="009A5C64"/>
    <w:rPr>
      <w:color w:val="0563C1" w:themeColor="hyperlink"/>
      <w:u w:val="single"/>
    </w:rPr>
  </w:style>
  <w:style w:type="paragraph" w:styleId="BalloonText">
    <w:name w:val="Balloon Text"/>
    <w:basedOn w:val="Normal"/>
    <w:link w:val="BalloonTextChar"/>
    <w:uiPriority w:val="99"/>
    <w:semiHidden/>
    <w:unhideWhenUsed/>
    <w:rsid w:val="002E6A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E6"/>
    <w:rPr>
      <w:rFonts w:ascii="Segoe UI" w:hAnsi="Segoe UI" w:cs="Segoe UI"/>
      <w:sz w:val="18"/>
      <w:szCs w:val="18"/>
    </w:rPr>
  </w:style>
  <w:style w:type="character" w:styleId="CommentReference">
    <w:name w:val="annotation reference"/>
    <w:basedOn w:val="DefaultParagraphFont"/>
    <w:uiPriority w:val="99"/>
    <w:semiHidden/>
    <w:unhideWhenUsed/>
    <w:rsid w:val="00F11532"/>
    <w:rPr>
      <w:sz w:val="16"/>
      <w:szCs w:val="16"/>
    </w:rPr>
  </w:style>
  <w:style w:type="paragraph" w:styleId="CommentText">
    <w:name w:val="annotation text"/>
    <w:basedOn w:val="Normal"/>
    <w:link w:val="CommentTextChar"/>
    <w:uiPriority w:val="99"/>
    <w:semiHidden/>
    <w:unhideWhenUsed/>
    <w:rsid w:val="00F11532"/>
    <w:rPr>
      <w:szCs w:val="20"/>
    </w:rPr>
  </w:style>
  <w:style w:type="character" w:customStyle="1" w:styleId="CommentTextChar">
    <w:name w:val="Comment Text Char"/>
    <w:basedOn w:val="DefaultParagraphFont"/>
    <w:link w:val="CommentText"/>
    <w:uiPriority w:val="99"/>
    <w:semiHidden/>
    <w:rsid w:val="00F11532"/>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F11532"/>
    <w:rPr>
      <w:b/>
      <w:bCs/>
    </w:rPr>
  </w:style>
  <w:style w:type="character" w:customStyle="1" w:styleId="CommentSubjectChar">
    <w:name w:val="Comment Subject Char"/>
    <w:basedOn w:val="CommentTextChar"/>
    <w:link w:val="CommentSubject"/>
    <w:uiPriority w:val="99"/>
    <w:semiHidden/>
    <w:rsid w:val="00F11532"/>
    <w:rPr>
      <w:rFonts w:ascii="Calibri" w:hAnsi="Calibri"/>
      <w:b/>
      <w:bCs/>
      <w:sz w:val="20"/>
      <w:szCs w:val="20"/>
    </w:rPr>
  </w:style>
  <w:style w:type="paragraph" w:styleId="Revision">
    <w:name w:val="Revision"/>
    <w:hidden/>
    <w:uiPriority w:val="99"/>
    <w:semiHidden/>
    <w:rsid w:val="00B169EB"/>
    <w:pPr>
      <w:spacing w:after="0" w:line="240" w:lineRule="auto"/>
    </w:pPr>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53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latrobe.edu.au/document/view.php?id=106/" TargetMode="External"/><Relationship Id="rId13" Type="http://schemas.openxmlformats.org/officeDocument/2006/relationships/hyperlink" Target="http://www.qlife.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witchboard.org.a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rainbowdoor.org.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umanethics@latrobe.edu.au" TargetMode="External"/><Relationship Id="rId4" Type="http://schemas.openxmlformats.org/officeDocument/2006/relationships/settings" Target="settings.xml"/><Relationship Id="rId9" Type="http://schemas.openxmlformats.org/officeDocument/2006/relationships/hyperlink" Target="https://policies.latrobe.edu.au/document/view.php?id=10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11399-624A-4475-8163-1043A5F7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1482</Words>
  <Characters>8571</Characters>
  <Application>Microsoft Office Word</Application>
  <DocSecurity>0</DocSecurity>
  <Lines>124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Gaulke</dc:creator>
  <cp:keywords/>
  <dc:description/>
  <cp:lastModifiedBy>Sean Mulcahy</cp:lastModifiedBy>
  <cp:revision>11</cp:revision>
  <dcterms:created xsi:type="dcterms:W3CDTF">2026-02-23T11:55:00Z</dcterms:created>
  <dcterms:modified xsi:type="dcterms:W3CDTF">2026-05-12T07:33:00Z</dcterms:modified>
</cp:coreProperties>
</file>