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DDF" w:rsidRDefault="001F2DDF" w:rsidP="001F2DDF">
      <w:pPr>
        <w:pStyle w:val="Heading2"/>
      </w:pPr>
      <w:r>
        <w:t xml:space="preserve">What is </w:t>
      </w:r>
      <w:proofErr w:type="gramStart"/>
      <w:r>
        <w:t>Turnitin ?</w:t>
      </w:r>
      <w:proofErr w:type="gramEnd"/>
    </w:p>
    <w:p w:rsidR="001F2DDF" w:rsidRDefault="001F2DDF" w:rsidP="001F2DDF">
      <w:r>
        <w:rPr>
          <w:i/>
          <w:iCs/>
        </w:rPr>
        <w:t xml:space="preserve">Turnitin </w:t>
      </w:r>
      <w:r>
        <w:t xml:space="preserve">is a web-based text-matching software system which can be used to assist in helping you learn how to properly acknowledge quotations.  Using Turnitin is part of La Trobe’s educational approach to minimise plagiarism and ensure standards of academic honesty in assessable work.  You can use </w:t>
      </w:r>
      <w:r>
        <w:rPr>
          <w:i/>
          <w:iCs/>
        </w:rPr>
        <w:t xml:space="preserve">Turnitin </w:t>
      </w:r>
      <w:proofErr w:type="gramStart"/>
      <w:r>
        <w:t>to  check</w:t>
      </w:r>
      <w:proofErr w:type="gramEnd"/>
      <w:r>
        <w:t xml:space="preserve"> that  your quotations have been properly acknowledged.</w:t>
      </w:r>
    </w:p>
    <w:p w:rsidR="001F2DDF" w:rsidRDefault="001F2DDF" w:rsidP="001F2DDF">
      <w:r>
        <w:t>This text-matching software can identify matches in millions of texts:</w:t>
      </w:r>
    </w:p>
    <w:p w:rsidR="001F2DDF" w:rsidRPr="001F2DDF" w:rsidRDefault="001F2DDF" w:rsidP="001F2DDF">
      <w:pPr>
        <w:pStyle w:val="ListParagraph"/>
        <w:numPr>
          <w:ilvl w:val="0"/>
          <w:numId w:val="10"/>
        </w:numPr>
        <w:rPr>
          <w:i/>
          <w:iCs/>
        </w:rPr>
      </w:pPr>
      <w:r>
        <w:t xml:space="preserve">over 200 million student papers already submitted to </w:t>
      </w:r>
      <w:r w:rsidRPr="001F2DDF">
        <w:rPr>
          <w:i/>
          <w:iCs/>
        </w:rPr>
        <w:t>Turnitin</w:t>
      </w:r>
    </w:p>
    <w:p w:rsidR="001F2DDF" w:rsidRDefault="001F2DDF" w:rsidP="001F2DDF">
      <w:pPr>
        <w:pStyle w:val="ListParagraph"/>
        <w:numPr>
          <w:ilvl w:val="0"/>
          <w:numId w:val="8"/>
        </w:numPr>
      </w:pPr>
      <w:r>
        <w:t xml:space="preserve">500,000+ professional, academic and commercial journals and publications including online journals and databases such as </w:t>
      </w:r>
      <w:proofErr w:type="spellStart"/>
      <w:r>
        <w:t>ProQuest</w:t>
      </w:r>
      <w:proofErr w:type="spellEnd"/>
      <w:r>
        <w:t>, ABI/Inform, Periodical Abstracts, Business Dateline</w:t>
      </w:r>
    </w:p>
    <w:p w:rsidR="001F2DDF" w:rsidRDefault="001F2DDF" w:rsidP="001F2DDF">
      <w:pPr>
        <w:pStyle w:val="ListParagraph"/>
        <w:numPr>
          <w:ilvl w:val="0"/>
          <w:numId w:val="8"/>
        </w:numPr>
      </w:pPr>
      <w:r>
        <w:t xml:space="preserve">electronic books including the </w:t>
      </w:r>
      <w:proofErr w:type="spellStart"/>
      <w:r>
        <w:t>Gutenburg</w:t>
      </w:r>
      <w:proofErr w:type="spellEnd"/>
      <w:r>
        <w:t xml:space="preserve"> Collection of Literary Classics</w:t>
      </w:r>
    </w:p>
    <w:p w:rsidR="001F2DDF" w:rsidRDefault="001F2DDF" w:rsidP="001F2DDF">
      <w:pPr>
        <w:pStyle w:val="ListParagraph"/>
        <w:numPr>
          <w:ilvl w:val="0"/>
          <w:numId w:val="8"/>
        </w:numPr>
      </w:pPr>
      <w:r>
        <w:t>a current and extensively archived copy of the publicly accessible Internet (more than 40  billion pages updated at a rate of 40 million pages per day)</w:t>
      </w:r>
    </w:p>
    <w:p w:rsidR="001F2DDF" w:rsidRDefault="001F2DDF" w:rsidP="001F2DDF">
      <w:pPr>
        <w:pStyle w:val="Heading3"/>
        <w:rPr>
          <w:sz w:val="18"/>
          <w:szCs w:val="18"/>
        </w:rPr>
      </w:pPr>
      <w:r>
        <w:t>What Types and Sizes of Files can I submit to Turnitin</w:t>
      </w:r>
    </w:p>
    <w:p w:rsidR="001F2DDF" w:rsidRDefault="001F2DDF" w:rsidP="001F2DDF">
      <w:pPr>
        <w:pStyle w:val="Heading3"/>
      </w:pPr>
      <w:r>
        <w:t>File Types</w:t>
      </w:r>
    </w:p>
    <w:p w:rsidR="001F2DDF" w:rsidRPr="001F2DDF" w:rsidRDefault="001F2DDF" w:rsidP="001F2DDF">
      <w:pPr>
        <w:autoSpaceDE w:val="0"/>
        <w:autoSpaceDN w:val="0"/>
        <w:adjustRightInd w:val="0"/>
        <w:rPr>
          <w:rFonts w:cs="Verdana"/>
          <w:i/>
          <w:iCs/>
          <w:color w:val="000000"/>
          <w:szCs w:val="22"/>
        </w:rPr>
      </w:pPr>
      <w:r w:rsidRPr="001F2DDF">
        <w:rPr>
          <w:rFonts w:cs="Verdana"/>
          <w:color w:val="000000"/>
          <w:szCs w:val="22"/>
        </w:rPr>
        <w:t xml:space="preserve">You can submit files in the following format to </w:t>
      </w:r>
      <w:r w:rsidRPr="001F2DDF">
        <w:rPr>
          <w:rFonts w:cs="Verdana"/>
          <w:i/>
          <w:iCs/>
          <w:color w:val="000000"/>
          <w:szCs w:val="22"/>
        </w:rPr>
        <w:t>Turnitin:</w:t>
      </w:r>
    </w:p>
    <w:p w:rsidR="001F2DDF" w:rsidRPr="001F2DDF" w:rsidRDefault="001F2DDF" w:rsidP="001F2DDF">
      <w:pPr>
        <w:pStyle w:val="ListParagraph"/>
        <w:numPr>
          <w:ilvl w:val="0"/>
          <w:numId w:val="8"/>
        </w:numPr>
        <w:autoSpaceDE w:val="0"/>
        <w:autoSpaceDN w:val="0"/>
        <w:adjustRightInd w:val="0"/>
        <w:rPr>
          <w:rFonts w:cs="Verdana"/>
          <w:color w:val="000000"/>
          <w:szCs w:val="22"/>
        </w:rPr>
      </w:pPr>
      <w:r w:rsidRPr="001F2DDF">
        <w:rPr>
          <w:rFonts w:cs="Verdana"/>
          <w:color w:val="000000"/>
          <w:szCs w:val="22"/>
        </w:rPr>
        <w:t>MS Word (.doc and .</w:t>
      </w:r>
      <w:proofErr w:type="spellStart"/>
      <w:r w:rsidRPr="001F2DDF">
        <w:rPr>
          <w:rFonts w:cs="Verdana"/>
          <w:color w:val="000000"/>
          <w:szCs w:val="22"/>
        </w:rPr>
        <w:t>docx</w:t>
      </w:r>
      <w:proofErr w:type="spellEnd"/>
      <w:r w:rsidRPr="001F2DDF">
        <w:rPr>
          <w:rFonts w:cs="Verdana"/>
          <w:color w:val="000000"/>
          <w:szCs w:val="22"/>
        </w:rPr>
        <w:t>)</w:t>
      </w:r>
    </w:p>
    <w:p w:rsidR="001F2DDF" w:rsidRPr="001F2DDF" w:rsidRDefault="001F2DDF" w:rsidP="001F2DDF">
      <w:pPr>
        <w:pStyle w:val="ListParagraph"/>
        <w:numPr>
          <w:ilvl w:val="0"/>
          <w:numId w:val="8"/>
        </w:numPr>
        <w:autoSpaceDE w:val="0"/>
        <w:autoSpaceDN w:val="0"/>
        <w:adjustRightInd w:val="0"/>
        <w:rPr>
          <w:rFonts w:cs="Verdana"/>
          <w:color w:val="000000"/>
          <w:szCs w:val="22"/>
        </w:rPr>
      </w:pPr>
      <w:r w:rsidRPr="001F2DDF">
        <w:rPr>
          <w:rFonts w:cs="Verdana"/>
          <w:color w:val="000000"/>
          <w:szCs w:val="22"/>
        </w:rPr>
        <w:t>WordPerfect (.</w:t>
      </w:r>
      <w:proofErr w:type="spellStart"/>
      <w:r w:rsidRPr="001F2DDF">
        <w:rPr>
          <w:rFonts w:cs="Verdana"/>
          <w:color w:val="000000"/>
          <w:szCs w:val="22"/>
        </w:rPr>
        <w:t>wpd</w:t>
      </w:r>
      <w:proofErr w:type="spellEnd"/>
      <w:r w:rsidRPr="001F2DDF">
        <w:rPr>
          <w:rFonts w:cs="Verdana"/>
          <w:color w:val="000000"/>
          <w:szCs w:val="22"/>
        </w:rPr>
        <w:t>)</w:t>
      </w:r>
    </w:p>
    <w:p w:rsidR="001F2DDF" w:rsidRPr="001F2DDF" w:rsidRDefault="001F2DDF" w:rsidP="001F2DDF">
      <w:pPr>
        <w:pStyle w:val="ListParagraph"/>
        <w:numPr>
          <w:ilvl w:val="0"/>
          <w:numId w:val="8"/>
        </w:numPr>
        <w:autoSpaceDE w:val="0"/>
        <w:autoSpaceDN w:val="0"/>
        <w:adjustRightInd w:val="0"/>
        <w:rPr>
          <w:rFonts w:cs="Verdana"/>
          <w:color w:val="000000"/>
          <w:szCs w:val="22"/>
        </w:rPr>
      </w:pPr>
      <w:r w:rsidRPr="001F2DDF">
        <w:rPr>
          <w:rFonts w:cs="Verdana"/>
          <w:color w:val="000000"/>
          <w:szCs w:val="22"/>
        </w:rPr>
        <w:t>Portable Document Format (text based) (.</w:t>
      </w:r>
      <w:proofErr w:type="spellStart"/>
      <w:r w:rsidRPr="001F2DDF">
        <w:rPr>
          <w:rFonts w:cs="Verdana"/>
          <w:color w:val="000000"/>
          <w:szCs w:val="22"/>
        </w:rPr>
        <w:t>pdf</w:t>
      </w:r>
      <w:proofErr w:type="spellEnd"/>
      <w:r w:rsidRPr="001F2DDF">
        <w:rPr>
          <w:rFonts w:cs="Verdana"/>
          <w:color w:val="000000"/>
          <w:szCs w:val="22"/>
        </w:rPr>
        <w:t>)</w:t>
      </w:r>
    </w:p>
    <w:p w:rsidR="001F2DDF" w:rsidRPr="001F2DDF" w:rsidRDefault="001F2DDF" w:rsidP="001F2DDF">
      <w:pPr>
        <w:pStyle w:val="ListParagraph"/>
        <w:numPr>
          <w:ilvl w:val="0"/>
          <w:numId w:val="8"/>
        </w:numPr>
        <w:autoSpaceDE w:val="0"/>
        <w:autoSpaceDN w:val="0"/>
        <w:adjustRightInd w:val="0"/>
        <w:rPr>
          <w:rFonts w:cs="Verdana"/>
          <w:color w:val="000000"/>
          <w:szCs w:val="22"/>
        </w:rPr>
      </w:pPr>
      <w:r w:rsidRPr="001F2DDF">
        <w:rPr>
          <w:rFonts w:cs="Verdana"/>
          <w:color w:val="000000"/>
          <w:szCs w:val="22"/>
        </w:rPr>
        <w:t>HTML (.</w:t>
      </w:r>
      <w:proofErr w:type="spellStart"/>
      <w:r w:rsidRPr="001F2DDF">
        <w:rPr>
          <w:rFonts w:cs="Verdana"/>
          <w:color w:val="000000"/>
          <w:szCs w:val="22"/>
        </w:rPr>
        <w:t>htm</w:t>
      </w:r>
      <w:proofErr w:type="spellEnd"/>
      <w:r w:rsidRPr="001F2DDF">
        <w:rPr>
          <w:rFonts w:cs="Verdana"/>
          <w:color w:val="000000"/>
          <w:szCs w:val="22"/>
        </w:rPr>
        <w:t>)</w:t>
      </w:r>
    </w:p>
    <w:p w:rsidR="001F2DDF" w:rsidRPr="001F2DDF" w:rsidRDefault="001F2DDF" w:rsidP="001F2DDF">
      <w:pPr>
        <w:pStyle w:val="ListParagraph"/>
        <w:numPr>
          <w:ilvl w:val="0"/>
          <w:numId w:val="8"/>
        </w:numPr>
        <w:autoSpaceDE w:val="0"/>
        <w:autoSpaceDN w:val="0"/>
        <w:adjustRightInd w:val="0"/>
        <w:rPr>
          <w:rFonts w:cs="Verdana"/>
          <w:color w:val="000000"/>
          <w:szCs w:val="22"/>
        </w:rPr>
      </w:pPr>
      <w:r w:rsidRPr="001F2DDF">
        <w:rPr>
          <w:rFonts w:cs="Verdana"/>
          <w:color w:val="000000"/>
          <w:szCs w:val="22"/>
        </w:rPr>
        <w:t>Rich Text (.rtf) and Plain Text (.txt)</w:t>
      </w:r>
    </w:p>
    <w:p w:rsidR="001F2DDF" w:rsidRPr="001F2DDF" w:rsidRDefault="00877C3D" w:rsidP="001F2DDF">
      <w:pPr>
        <w:autoSpaceDE w:val="0"/>
        <w:autoSpaceDN w:val="0"/>
        <w:adjustRightInd w:val="0"/>
        <w:rPr>
          <w:rFonts w:cs="Verdana"/>
          <w:color w:val="000000"/>
          <w:szCs w:val="22"/>
        </w:rPr>
      </w:pPr>
      <w:r>
        <w:rPr>
          <w:rFonts w:cs="Verdana"/>
          <w:color w:val="000000"/>
          <w:szCs w:val="22"/>
        </w:rPr>
        <w:t>Although PDF is supported, it is recommended to submit you work in .doc or .</w:t>
      </w:r>
      <w:proofErr w:type="spellStart"/>
      <w:r>
        <w:rPr>
          <w:rFonts w:cs="Verdana"/>
          <w:color w:val="000000"/>
          <w:szCs w:val="22"/>
        </w:rPr>
        <w:t>docx</w:t>
      </w:r>
      <w:proofErr w:type="spellEnd"/>
      <w:r>
        <w:rPr>
          <w:rFonts w:cs="Verdana"/>
          <w:color w:val="000000"/>
          <w:szCs w:val="22"/>
        </w:rPr>
        <w:t xml:space="preserve"> format.  </w:t>
      </w:r>
      <w:r w:rsidR="001F2DDF" w:rsidRPr="001F2DDF">
        <w:rPr>
          <w:rFonts w:cs="Verdana"/>
          <w:color w:val="000000"/>
          <w:szCs w:val="22"/>
        </w:rPr>
        <w:t xml:space="preserve">All files submitted to </w:t>
      </w:r>
      <w:r w:rsidR="001F2DDF" w:rsidRPr="001F2DDF">
        <w:rPr>
          <w:rFonts w:cs="Verdana"/>
          <w:i/>
          <w:iCs/>
          <w:color w:val="000000"/>
          <w:szCs w:val="22"/>
        </w:rPr>
        <w:t xml:space="preserve">Turnitin </w:t>
      </w:r>
      <w:r w:rsidR="001F2DDF" w:rsidRPr="001F2DDF">
        <w:rPr>
          <w:rFonts w:cs="Verdana"/>
          <w:color w:val="000000"/>
          <w:szCs w:val="22"/>
        </w:rPr>
        <w:t xml:space="preserve">must be text based. </w:t>
      </w:r>
      <w:r w:rsidR="00BB1604">
        <w:rPr>
          <w:rFonts w:cs="Verdana"/>
          <w:color w:val="000000"/>
          <w:szCs w:val="22"/>
        </w:rPr>
        <w:t xml:space="preserve"> </w:t>
      </w:r>
      <w:r w:rsidR="001F2DDF" w:rsidRPr="001F2DDF">
        <w:rPr>
          <w:rFonts w:cs="Verdana"/>
          <w:color w:val="000000"/>
          <w:szCs w:val="22"/>
        </w:rPr>
        <w:t xml:space="preserve">Scanned papers must be sent through Optical Character Recognition (OCR) software before they can be submitted to </w:t>
      </w:r>
      <w:proofErr w:type="spellStart"/>
      <w:r w:rsidR="001F2DDF" w:rsidRPr="001F2DDF">
        <w:rPr>
          <w:rFonts w:cs="Verdana"/>
          <w:i/>
          <w:iCs/>
          <w:color w:val="000000"/>
          <w:szCs w:val="22"/>
        </w:rPr>
        <w:t>Turnitin</w:t>
      </w:r>
      <w:proofErr w:type="spellEnd"/>
      <w:r w:rsidR="001F2DDF" w:rsidRPr="001F2DDF">
        <w:rPr>
          <w:rFonts w:cs="Verdana"/>
          <w:color w:val="000000"/>
          <w:szCs w:val="22"/>
        </w:rPr>
        <w:t>.</w:t>
      </w:r>
    </w:p>
    <w:p w:rsidR="001F2DDF" w:rsidRDefault="001F2DDF" w:rsidP="001F2DDF">
      <w:pPr>
        <w:pStyle w:val="Heading3"/>
      </w:pPr>
      <w:r>
        <w:t>File Size</w:t>
      </w:r>
    </w:p>
    <w:p w:rsidR="001F2DDF" w:rsidRPr="001F2DDF" w:rsidRDefault="001F2DDF" w:rsidP="001F2DDF">
      <w:pPr>
        <w:autoSpaceDE w:val="0"/>
        <w:autoSpaceDN w:val="0"/>
        <w:adjustRightInd w:val="0"/>
        <w:rPr>
          <w:rFonts w:cs="Verdana"/>
          <w:color w:val="000000"/>
          <w:szCs w:val="22"/>
        </w:rPr>
      </w:pPr>
      <w:r w:rsidRPr="001F2DDF">
        <w:rPr>
          <w:rFonts w:cs="Verdana"/>
          <w:color w:val="000000"/>
          <w:szCs w:val="22"/>
        </w:rPr>
        <w:t>The maximum file size is 20MB.</w:t>
      </w:r>
      <w:r w:rsidR="00BB1604">
        <w:rPr>
          <w:rFonts w:cs="Verdana"/>
          <w:color w:val="000000"/>
          <w:szCs w:val="22"/>
        </w:rPr>
        <w:t xml:space="preserve"> </w:t>
      </w:r>
      <w:r w:rsidRPr="001F2DDF">
        <w:rPr>
          <w:rFonts w:cs="Verdana"/>
          <w:color w:val="000000"/>
          <w:szCs w:val="22"/>
        </w:rPr>
        <w:t xml:space="preserve"> Reduce the size of large files by removing the images or saving the</w:t>
      </w:r>
      <w:r>
        <w:rPr>
          <w:rFonts w:cs="Verdana"/>
          <w:color w:val="000000"/>
          <w:szCs w:val="22"/>
        </w:rPr>
        <w:t xml:space="preserve"> </w:t>
      </w:r>
      <w:r w:rsidRPr="001F2DDF">
        <w:rPr>
          <w:rFonts w:cs="Verdana"/>
          <w:color w:val="000000"/>
          <w:szCs w:val="22"/>
        </w:rPr>
        <w:t>file as a rich text or plain text file to make the file smaller.</w:t>
      </w:r>
      <w:r>
        <w:rPr>
          <w:rFonts w:cs="Verdana"/>
          <w:color w:val="000000"/>
          <w:szCs w:val="22"/>
        </w:rPr>
        <w:t xml:space="preserve"> </w:t>
      </w:r>
      <w:r w:rsidRPr="001F2DDF">
        <w:rPr>
          <w:rFonts w:cs="Verdana"/>
          <w:color w:val="000000"/>
          <w:szCs w:val="22"/>
        </w:rPr>
        <w:t>Files that are password protected, encrypted, hidden, system files, or read only files cannot be</w:t>
      </w:r>
      <w:r>
        <w:rPr>
          <w:rFonts w:cs="Verdana"/>
          <w:color w:val="000000"/>
          <w:szCs w:val="22"/>
        </w:rPr>
        <w:t xml:space="preserve"> </w:t>
      </w:r>
      <w:r w:rsidRPr="001F2DDF">
        <w:rPr>
          <w:rFonts w:cs="Verdana"/>
          <w:color w:val="000000"/>
          <w:szCs w:val="22"/>
        </w:rPr>
        <w:t xml:space="preserve">uploaded or submitted to </w:t>
      </w:r>
      <w:r w:rsidRPr="001F2DDF">
        <w:rPr>
          <w:rFonts w:cs="Verdana"/>
          <w:i/>
          <w:iCs/>
          <w:color w:val="000000"/>
          <w:szCs w:val="22"/>
        </w:rPr>
        <w:t>Turnitin</w:t>
      </w:r>
      <w:r w:rsidRPr="001F2DDF">
        <w:rPr>
          <w:rFonts w:cs="Verdana"/>
          <w:color w:val="000000"/>
          <w:szCs w:val="22"/>
        </w:rPr>
        <w:t>.</w:t>
      </w:r>
    </w:p>
    <w:p w:rsidR="001F2DDF" w:rsidRDefault="001F2DDF">
      <w:pPr>
        <w:spacing w:before="0" w:after="0"/>
        <w:rPr>
          <w:rFonts w:cs="Arial"/>
          <w:b/>
          <w:bCs/>
          <w:sz w:val="32"/>
          <w:szCs w:val="26"/>
        </w:rPr>
      </w:pPr>
      <w:r>
        <w:br w:type="page"/>
      </w:r>
    </w:p>
    <w:p w:rsidR="001F2DDF" w:rsidRDefault="001F2DDF" w:rsidP="001F2DDF">
      <w:pPr>
        <w:pStyle w:val="Heading3"/>
        <w:rPr>
          <w:sz w:val="16"/>
          <w:szCs w:val="16"/>
        </w:rPr>
      </w:pPr>
      <w:r>
        <w:lastRenderedPageBreak/>
        <w:t xml:space="preserve">SUBMITTING MY WORK TO </w:t>
      </w:r>
      <w:r>
        <w:rPr>
          <w:i/>
          <w:iCs/>
        </w:rPr>
        <w:t>TURNITIN</w:t>
      </w:r>
    </w:p>
    <w:p w:rsidR="001F2DDF" w:rsidRDefault="001F2DDF" w:rsidP="001F2DDF">
      <w:pPr>
        <w:pStyle w:val="Heading3"/>
        <w:rPr>
          <w:sz w:val="18"/>
          <w:szCs w:val="18"/>
        </w:rPr>
      </w:pPr>
      <w:r>
        <w:t xml:space="preserve">How do I Submit My Work to </w:t>
      </w:r>
      <w:r>
        <w:rPr>
          <w:sz w:val="30"/>
          <w:szCs w:val="30"/>
        </w:rPr>
        <w:t>Turnitin</w:t>
      </w:r>
    </w:p>
    <w:p w:rsidR="001F2DDF" w:rsidRPr="001F2DDF" w:rsidRDefault="001F2DDF" w:rsidP="001F2DDF">
      <w:pPr>
        <w:rPr>
          <w:szCs w:val="22"/>
        </w:rPr>
      </w:pPr>
      <w:r w:rsidRPr="001F2DDF">
        <w:rPr>
          <w:szCs w:val="22"/>
        </w:rPr>
        <w:t>In the Learning Management System (LMS), go to the subject in which you want to submit an</w:t>
      </w:r>
      <w:r>
        <w:rPr>
          <w:szCs w:val="22"/>
        </w:rPr>
        <w:t xml:space="preserve"> </w:t>
      </w:r>
      <w:r w:rsidRPr="001F2DDF">
        <w:rPr>
          <w:szCs w:val="22"/>
        </w:rPr>
        <w:t>assignment.</w:t>
      </w:r>
      <w:r>
        <w:rPr>
          <w:szCs w:val="22"/>
        </w:rPr>
        <w:t xml:space="preserve"> </w:t>
      </w:r>
      <w:r w:rsidRPr="001F2DDF">
        <w:rPr>
          <w:szCs w:val="22"/>
        </w:rPr>
        <w:t xml:space="preserve">Your lecturer will tell you in which Topic or Week you can find the </w:t>
      </w:r>
      <w:r w:rsidRPr="001F2DDF">
        <w:rPr>
          <w:i/>
          <w:iCs/>
          <w:szCs w:val="22"/>
        </w:rPr>
        <w:t xml:space="preserve">Turnitin </w:t>
      </w:r>
      <w:r w:rsidRPr="001F2DDF">
        <w:rPr>
          <w:szCs w:val="22"/>
        </w:rPr>
        <w:t xml:space="preserve">Assignment. </w:t>
      </w:r>
      <w:r>
        <w:rPr>
          <w:szCs w:val="22"/>
        </w:rPr>
        <w:t xml:space="preserve"> </w:t>
      </w:r>
      <w:r w:rsidRPr="001F2DDF">
        <w:rPr>
          <w:szCs w:val="22"/>
        </w:rPr>
        <w:t>Your</w:t>
      </w:r>
      <w:r>
        <w:rPr>
          <w:szCs w:val="22"/>
        </w:rPr>
        <w:t xml:space="preserve"> </w:t>
      </w:r>
      <w:r w:rsidRPr="001F2DDF">
        <w:rPr>
          <w:szCs w:val="22"/>
        </w:rPr>
        <w:t>lecturer may use the Turnitin icon (as in the illustration below), or an alternative symbol or text.</w:t>
      </w:r>
    </w:p>
    <w:p w:rsidR="001F2DDF" w:rsidRPr="001F2DDF" w:rsidRDefault="001F2DDF" w:rsidP="001F2DDF">
      <w:pPr>
        <w:ind w:left="709" w:hanging="709"/>
        <w:rPr>
          <w:szCs w:val="22"/>
        </w:rPr>
      </w:pPr>
      <w:r w:rsidRPr="001F2DDF">
        <w:rPr>
          <w:szCs w:val="22"/>
        </w:rPr>
        <w:t xml:space="preserve">1. </w:t>
      </w:r>
      <w:r>
        <w:rPr>
          <w:szCs w:val="22"/>
        </w:rPr>
        <w:tab/>
      </w:r>
      <w:r w:rsidRPr="001F2DDF">
        <w:rPr>
          <w:szCs w:val="22"/>
        </w:rPr>
        <w:t xml:space="preserve">Select the appropriate </w:t>
      </w:r>
      <w:r w:rsidRPr="001F2DDF">
        <w:rPr>
          <w:i/>
          <w:iCs/>
          <w:szCs w:val="22"/>
        </w:rPr>
        <w:t xml:space="preserve">Turnitin </w:t>
      </w:r>
      <w:r w:rsidRPr="001F2DDF">
        <w:rPr>
          <w:szCs w:val="22"/>
        </w:rPr>
        <w:t>Assignment to which you will submit your work.</w:t>
      </w:r>
    </w:p>
    <w:p w:rsidR="001F2DDF" w:rsidRPr="001F2DDF" w:rsidRDefault="001F2DDF" w:rsidP="001F2DDF">
      <w:pPr>
        <w:ind w:left="709" w:hanging="709"/>
        <w:rPr>
          <w:szCs w:val="22"/>
        </w:rPr>
      </w:pPr>
      <w:r w:rsidRPr="001F2DDF">
        <w:rPr>
          <w:szCs w:val="22"/>
        </w:rPr>
        <w:t xml:space="preserve">2. </w:t>
      </w:r>
      <w:r>
        <w:rPr>
          <w:szCs w:val="22"/>
        </w:rPr>
        <w:tab/>
      </w:r>
      <w:r w:rsidRPr="001F2DDF">
        <w:rPr>
          <w:szCs w:val="22"/>
        </w:rPr>
        <w:t xml:space="preserve">You may be required to accept the </w:t>
      </w:r>
      <w:r w:rsidRPr="001F2DDF">
        <w:rPr>
          <w:i/>
          <w:iCs/>
          <w:szCs w:val="22"/>
        </w:rPr>
        <w:t xml:space="preserve">Turnitin </w:t>
      </w:r>
      <w:r w:rsidRPr="001F2DDF">
        <w:rPr>
          <w:szCs w:val="22"/>
        </w:rPr>
        <w:t>user agreement.</w:t>
      </w:r>
    </w:p>
    <w:p w:rsidR="001F2DDF" w:rsidRPr="001F2DDF" w:rsidRDefault="001F2DDF" w:rsidP="001F2DDF">
      <w:pPr>
        <w:ind w:left="709" w:hanging="709"/>
        <w:rPr>
          <w:szCs w:val="22"/>
        </w:rPr>
      </w:pPr>
      <w:r w:rsidRPr="001F2DDF">
        <w:rPr>
          <w:szCs w:val="22"/>
        </w:rPr>
        <w:t xml:space="preserve">3. </w:t>
      </w:r>
      <w:r>
        <w:rPr>
          <w:szCs w:val="22"/>
        </w:rPr>
        <w:tab/>
      </w:r>
      <w:r w:rsidRPr="001F2DDF">
        <w:rPr>
          <w:szCs w:val="22"/>
        </w:rPr>
        <w:t xml:space="preserve">On the </w:t>
      </w:r>
      <w:r w:rsidRPr="001F2DDF">
        <w:rPr>
          <w:b/>
          <w:bCs/>
          <w:szCs w:val="22"/>
        </w:rPr>
        <w:t xml:space="preserve">Summary </w:t>
      </w:r>
      <w:r w:rsidRPr="001F2DDF">
        <w:rPr>
          <w:szCs w:val="22"/>
        </w:rPr>
        <w:t>tab, you can see the Assignment name and a summary or instructions</w:t>
      </w:r>
      <w:r>
        <w:rPr>
          <w:szCs w:val="22"/>
        </w:rPr>
        <w:t xml:space="preserve"> </w:t>
      </w:r>
      <w:r w:rsidRPr="001F2DDF">
        <w:rPr>
          <w:szCs w:val="22"/>
        </w:rPr>
        <w:t xml:space="preserve">for submitting the assignment. The </w:t>
      </w:r>
      <w:r w:rsidRPr="001F2DDF">
        <w:rPr>
          <w:b/>
          <w:bCs/>
          <w:szCs w:val="22"/>
        </w:rPr>
        <w:t xml:space="preserve">Start Date </w:t>
      </w:r>
      <w:r w:rsidRPr="001F2DDF">
        <w:rPr>
          <w:szCs w:val="22"/>
        </w:rPr>
        <w:t xml:space="preserve">and </w:t>
      </w:r>
      <w:r w:rsidRPr="001F2DDF">
        <w:rPr>
          <w:b/>
          <w:bCs/>
          <w:szCs w:val="22"/>
        </w:rPr>
        <w:t xml:space="preserve">Due Date </w:t>
      </w:r>
      <w:r w:rsidRPr="001F2DDF">
        <w:rPr>
          <w:szCs w:val="22"/>
        </w:rPr>
        <w:t>will also be visible. If</w:t>
      </w:r>
      <w:r>
        <w:rPr>
          <w:szCs w:val="22"/>
        </w:rPr>
        <w:t xml:space="preserve"> </w:t>
      </w:r>
      <w:r w:rsidRPr="001F2DDF">
        <w:rPr>
          <w:szCs w:val="22"/>
        </w:rPr>
        <w:t>your lecturer has allowed late submissions, you will be able to submit your work up until</w:t>
      </w:r>
      <w:r>
        <w:rPr>
          <w:szCs w:val="22"/>
        </w:rPr>
        <w:t xml:space="preserve"> </w:t>
      </w:r>
      <w:r w:rsidRPr="001F2DDF">
        <w:rPr>
          <w:szCs w:val="22"/>
        </w:rPr>
        <w:t xml:space="preserve">the </w:t>
      </w:r>
      <w:r w:rsidRPr="001F2DDF">
        <w:rPr>
          <w:b/>
          <w:bCs/>
          <w:szCs w:val="22"/>
        </w:rPr>
        <w:t>Post Date</w:t>
      </w:r>
      <w:r w:rsidRPr="001F2DDF">
        <w:rPr>
          <w:szCs w:val="22"/>
        </w:rPr>
        <w:t>.</w:t>
      </w:r>
    </w:p>
    <w:p w:rsidR="001F2DDF" w:rsidRDefault="001F2DDF" w:rsidP="001F2DDF">
      <w:pPr>
        <w:ind w:left="709" w:hanging="709"/>
        <w:rPr>
          <w:szCs w:val="22"/>
        </w:rPr>
      </w:pPr>
      <w:r w:rsidRPr="001F2DDF">
        <w:rPr>
          <w:szCs w:val="22"/>
        </w:rPr>
        <w:t xml:space="preserve">4. </w:t>
      </w:r>
      <w:r>
        <w:rPr>
          <w:szCs w:val="22"/>
        </w:rPr>
        <w:tab/>
      </w:r>
      <w:r w:rsidRPr="001F2DDF">
        <w:rPr>
          <w:szCs w:val="22"/>
        </w:rPr>
        <w:t xml:space="preserve">Select the </w:t>
      </w:r>
      <w:r w:rsidRPr="001F2DDF">
        <w:rPr>
          <w:b/>
          <w:bCs/>
          <w:szCs w:val="22"/>
        </w:rPr>
        <w:t xml:space="preserve">My Submissions </w:t>
      </w:r>
      <w:r w:rsidRPr="001F2DDF">
        <w:rPr>
          <w:szCs w:val="22"/>
        </w:rPr>
        <w:t>tab to submit your file.</w:t>
      </w:r>
    </w:p>
    <w:p w:rsidR="001F2DDF" w:rsidRPr="001F2DDF" w:rsidRDefault="001F2DDF" w:rsidP="001F2DDF">
      <w:pPr>
        <w:ind w:left="709" w:hanging="709"/>
        <w:rPr>
          <w:szCs w:val="22"/>
        </w:rPr>
      </w:pPr>
      <w:r w:rsidRPr="001F2DDF">
        <w:rPr>
          <w:szCs w:val="22"/>
        </w:rPr>
        <w:t xml:space="preserve">5. </w:t>
      </w:r>
      <w:r>
        <w:rPr>
          <w:szCs w:val="22"/>
        </w:rPr>
        <w:tab/>
      </w:r>
      <w:r w:rsidRPr="001F2DDF">
        <w:rPr>
          <w:szCs w:val="22"/>
        </w:rPr>
        <w:t xml:space="preserve">Give your submission an appropriate title and select the </w:t>
      </w:r>
      <w:r w:rsidRPr="001F2DDF">
        <w:rPr>
          <w:b/>
          <w:bCs/>
          <w:szCs w:val="22"/>
        </w:rPr>
        <w:t xml:space="preserve">Part </w:t>
      </w:r>
      <w:r w:rsidRPr="001F2DDF">
        <w:rPr>
          <w:szCs w:val="22"/>
        </w:rPr>
        <w:t>to which you want to</w:t>
      </w:r>
      <w:r>
        <w:rPr>
          <w:szCs w:val="22"/>
        </w:rPr>
        <w:t xml:space="preserve"> </w:t>
      </w:r>
      <w:r w:rsidRPr="001F2DDF">
        <w:rPr>
          <w:szCs w:val="22"/>
        </w:rPr>
        <w:t xml:space="preserve">submit your writing. </w:t>
      </w:r>
      <w:r w:rsidRPr="001F2DDF">
        <w:rPr>
          <w:b/>
          <w:bCs/>
          <w:szCs w:val="22"/>
        </w:rPr>
        <w:t xml:space="preserve">Browse </w:t>
      </w:r>
      <w:r w:rsidRPr="001F2DDF">
        <w:rPr>
          <w:szCs w:val="22"/>
        </w:rPr>
        <w:t>for the file to upload (See What Types and Sizes of Files</w:t>
      </w:r>
      <w:r>
        <w:rPr>
          <w:szCs w:val="22"/>
        </w:rPr>
        <w:t xml:space="preserve"> </w:t>
      </w:r>
      <w:r w:rsidRPr="001F2DDF">
        <w:rPr>
          <w:szCs w:val="22"/>
        </w:rPr>
        <w:t>can I submit to Turnitin TM above).</w:t>
      </w:r>
    </w:p>
    <w:p w:rsidR="001F2DDF" w:rsidRPr="001F2DDF" w:rsidRDefault="001F2DDF" w:rsidP="001F2DDF">
      <w:pPr>
        <w:ind w:left="709" w:hanging="709"/>
        <w:rPr>
          <w:i/>
          <w:iCs/>
          <w:szCs w:val="22"/>
        </w:rPr>
      </w:pPr>
      <w:r w:rsidRPr="001F2DDF">
        <w:rPr>
          <w:i/>
          <w:iCs/>
          <w:szCs w:val="22"/>
        </w:rPr>
        <w:t xml:space="preserve">6. </w:t>
      </w:r>
      <w:r>
        <w:rPr>
          <w:i/>
          <w:iCs/>
          <w:szCs w:val="22"/>
        </w:rPr>
        <w:tab/>
      </w:r>
      <w:r w:rsidRPr="001F2DDF">
        <w:rPr>
          <w:szCs w:val="22"/>
        </w:rPr>
        <w:t>You must check the box to confirm that the submission is your own work in order to</w:t>
      </w:r>
      <w:r>
        <w:rPr>
          <w:szCs w:val="22"/>
        </w:rPr>
        <w:t xml:space="preserve"> </w:t>
      </w:r>
      <w:r w:rsidRPr="001F2DDF">
        <w:rPr>
          <w:szCs w:val="22"/>
        </w:rPr>
        <w:t xml:space="preserve">submit your work to </w:t>
      </w:r>
      <w:r w:rsidRPr="001F2DDF">
        <w:rPr>
          <w:i/>
          <w:iCs/>
          <w:szCs w:val="22"/>
        </w:rPr>
        <w:t>Turnitin.</w:t>
      </w:r>
    </w:p>
    <w:p w:rsidR="001F2DDF" w:rsidRPr="001F2DDF" w:rsidRDefault="001F2DDF" w:rsidP="001F2DDF">
      <w:pPr>
        <w:ind w:left="709" w:hanging="709"/>
        <w:rPr>
          <w:szCs w:val="22"/>
        </w:rPr>
      </w:pPr>
      <w:r w:rsidRPr="001F2DDF">
        <w:rPr>
          <w:rFonts w:cs="Swiss721BT-Bold"/>
          <w:b/>
          <w:bCs/>
          <w:color w:val="EF1C24"/>
          <w:szCs w:val="22"/>
        </w:rPr>
        <w:t xml:space="preserve">7. </w:t>
      </w:r>
      <w:r>
        <w:rPr>
          <w:rFonts w:cs="Swiss721BT-Bold"/>
          <w:b/>
          <w:bCs/>
          <w:color w:val="EF1C24"/>
          <w:szCs w:val="22"/>
        </w:rPr>
        <w:tab/>
      </w:r>
      <w:r w:rsidRPr="001F2DDF">
        <w:rPr>
          <w:szCs w:val="22"/>
        </w:rPr>
        <w:t>If your lecturer allows it, you can submit your assignment a number of times between</w:t>
      </w:r>
      <w:r>
        <w:rPr>
          <w:szCs w:val="22"/>
        </w:rPr>
        <w:t xml:space="preserve"> </w:t>
      </w:r>
      <w:r w:rsidRPr="001F2DDF">
        <w:rPr>
          <w:szCs w:val="22"/>
        </w:rPr>
        <w:t xml:space="preserve">the </w:t>
      </w:r>
      <w:r w:rsidRPr="001F2DDF">
        <w:rPr>
          <w:b/>
          <w:bCs/>
          <w:szCs w:val="22"/>
        </w:rPr>
        <w:t xml:space="preserve">Start </w:t>
      </w:r>
      <w:r w:rsidRPr="001F2DDF">
        <w:rPr>
          <w:szCs w:val="22"/>
        </w:rPr>
        <w:t xml:space="preserve">and </w:t>
      </w:r>
      <w:r w:rsidRPr="001F2DDF">
        <w:rPr>
          <w:b/>
          <w:bCs/>
          <w:szCs w:val="22"/>
        </w:rPr>
        <w:t>Due Date</w:t>
      </w:r>
      <w:r w:rsidRPr="001F2DDF">
        <w:rPr>
          <w:szCs w:val="22"/>
        </w:rPr>
        <w:t xml:space="preserve">. Your first submission will return an </w:t>
      </w:r>
      <w:r w:rsidRPr="001F2DDF">
        <w:rPr>
          <w:b/>
          <w:bCs/>
          <w:szCs w:val="22"/>
        </w:rPr>
        <w:t xml:space="preserve">Originality Report </w:t>
      </w:r>
      <w:r w:rsidRPr="001F2DDF">
        <w:rPr>
          <w:szCs w:val="22"/>
        </w:rPr>
        <w:t>and</w:t>
      </w:r>
      <w:r>
        <w:rPr>
          <w:szCs w:val="22"/>
        </w:rPr>
        <w:t xml:space="preserve"> </w:t>
      </w:r>
      <w:r w:rsidRPr="001F2DDF">
        <w:rPr>
          <w:b/>
          <w:bCs/>
          <w:szCs w:val="22"/>
        </w:rPr>
        <w:t xml:space="preserve">Similarity Index </w:t>
      </w:r>
      <w:r w:rsidRPr="001F2DDF">
        <w:rPr>
          <w:szCs w:val="22"/>
        </w:rPr>
        <w:t>in less than 10 minutes. Second and subsequent submissions will</w:t>
      </w:r>
      <w:r>
        <w:rPr>
          <w:szCs w:val="22"/>
        </w:rPr>
        <w:t xml:space="preserve"> </w:t>
      </w:r>
      <w:r w:rsidRPr="001F2DDF">
        <w:rPr>
          <w:szCs w:val="22"/>
        </w:rPr>
        <w:t>take more than 24 hours to process a report.</w:t>
      </w:r>
    </w:p>
    <w:p w:rsidR="001F2DDF" w:rsidRDefault="001F2DDF" w:rsidP="001F2DDF">
      <w:pPr>
        <w:pStyle w:val="Heading3"/>
      </w:pPr>
      <w:r>
        <w:t>My Submissions</w:t>
      </w:r>
    </w:p>
    <w:p w:rsidR="001F2DDF" w:rsidRPr="001F2DDF" w:rsidRDefault="001F2DDF" w:rsidP="001F2DDF">
      <w:pPr>
        <w:autoSpaceDE w:val="0"/>
        <w:autoSpaceDN w:val="0"/>
        <w:adjustRightInd w:val="0"/>
        <w:rPr>
          <w:rFonts w:cs="Verdana"/>
          <w:color w:val="000000"/>
          <w:szCs w:val="22"/>
        </w:rPr>
      </w:pPr>
      <w:r w:rsidRPr="001F2DDF">
        <w:rPr>
          <w:rFonts w:cs="Verdana"/>
          <w:color w:val="000000"/>
          <w:szCs w:val="22"/>
        </w:rPr>
        <w:t xml:space="preserve">Once a submission has been made to </w:t>
      </w:r>
      <w:r w:rsidRPr="001F2DDF">
        <w:rPr>
          <w:rFonts w:cs="Verdana"/>
          <w:i/>
          <w:iCs/>
          <w:color w:val="000000"/>
          <w:szCs w:val="22"/>
        </w:rPr>
        <w:t>Turnitin</w:t>
      </w:r>
      <w:r w:rsidRPr="001F2DDF">
        <w:rPr>
          <w:rFonts w:cs="Verdana"/>
          <w:color w:val="000000"/>
          <w:szCs w:val="22"/>
        </w:rPr>
        <w:t>, the submission inbox will contain your submitted</w:t>
      </w:r>
      <w:r>
        <w:rPr>
          <w:rFonts w:cs="Verdana"/>
          <w:color w:val="000000"/>
          <w:szCs w:val="22"/>
        </w:rPr>
        <w:t xml:space="preserve"> </w:t>
      </w:r>
      <w:r w:rsidRPr="001F2DDF">
        <w:rPr>
          <w:rFonts w:cs="Verdana"/>
          <w:color w:val="000000"/>
          <w:szCs w:val="22"/>
        </w:rPr>
        <w:t xml:space="preserve">paper and the </w:t>
      </w:r>
      <w:r w:rsidRPr="001F2DDF">
        <w:rPr>
          <w:rFonts w:cs="Verdana"/>
          <w:b/>
          <w:bCs/>
          <w:color w:val="000000"/>
          <w:szCs w:val="22"/>
        </w:rPr>
        <w:t xml:space="preserve">Submitted </w:t>
      </w:r>
      <w:r w:rsidRPr="001F2DDF">
        <w:rPr>
          <w:rFonts w:cs="Verdana"/>
          <w:color w:val="000000"/>
          <w:szCs w:val="22"/>
        </w:rPr>
        <w:t xml:space="preserve">field will contain the date and time of the submission. </w:t>
      </w:r>
      <w:r>
        <w:rPr>
          <w:rFonts w:cs="Verdana"/>
          <w:color w:val="000000"/>
          <w:szCs w:val="22"/>
        </w:rPr>
        <w:t xml:space="preserve">  </w:t>
      </w:r>
      <w:r w:rsidRPr="001F2DDF">
        <w:rPr>
          <w:rFonts w:cs="Verdana"/>
          <w:color w:val="000000"/>
          <w:szCs w:val="22"/>
        </w:rPr>
        <w:t xml:space="preserve">The </w:t>
      </w:r>
      <w:r w:rsidRPr="001F2DDF">
        <w:rPr>
          <w:rFonts w:cs="Verdana"/>
          <w:b/>
          <w:bCs/>
          <w:color w:val="000000"/>
          <w:szCs w:val="22"/>
        </w:rPr>
        <w:t>Similarity</w:t>
      </w:r>
      <w:r>
        <w:rPr>
          <w:rFonts w:cs="Verdana"/>
          <w:b/>
          <w:bCs/>
          <w:color w:val="000000"/>
          <w:szCs w:val="22"/>
        </w:rPr>
        <w:t xml:space="preserve"> </w:t>
      </w:r>
      <w:r w:rsidRPr="001F2DDF">
        <w:rPr>
          <w:rFonts w:cs="Verdana"/>
          <w:color w:val="000000"/>
          <w:szCs w:val="22"/>
        </w:rPr>
        <w:t xml:space="preserve">field will contain the word Pending until the report is generated. Your assignment </w:t>
      </w:r>
      <w:r w:rsidRPr="001F2DDF">
        <w:rPr>
          <w:rFonts w:cs="Verdana"/>
          <w:i/>
          <w:iCs/>
          <w:color w:val="000000"/>
          <w:szCs w:val="22"/>
        </w:rPr>
        <w:t xml:space="preserve">HAS </w:t>
      </w:r>
      <w:r w:rsidRPr="001F2DDF">
        <w:rPr>
          <w:rFonts w:cs="Verdana"/>
          <w:color w:val="000000"/>
          <w:szCs w:val="22"/>
        </w:rPr>
        <w:t>been</w:t>
      </w:r>
      <w:r>
        <w:rPr>
          <w:rFonts w:cs="Verdana"/>
          <w:color w:val="000000"/>
          <w:szCs w:val="22"/>
        </w:rPr>
        <w:t xml:space="preserve"> </w:t>
      </w:r>
      <w:r w:rsidRPr="001F2DDF">
        <w:rPr>
          <w:rFonts w:cs="Verdana"/>
          <w:color w:val="000000"/>
          <w:szCs w:val="22"/>
        </w:rPr>
        <w:t>accepted while in Pending status.</w:t>
      </w:r>
    </w:p>
    <w:p w:rsidR="001F2DDF" w:rsidRPr="001F2DDF" w:rsidRDefault="001F2DDF" w:rsidP="001F2DDF">
      <w:pPr>
        <w:autoSpaceDE w:val="0"/>
        <w:autoSpaceDN w:val="0"/>
        <w:adjustRightInd w:val="0"/>
        <w:rPr>
          <w:rFonts w:cs="Verdana"/>
          <w:color w:val="000000"/>
          <w:szCs w:val="22"/>
        </w:rPr>
      </w:pPr>
      <w:r w:rsidRPr="001F2DDF">
        <w:rPr>
          <w:rFonts w:cs="Verdana"/>
          <w:color w:val="000000"/>
          <w:szCs w:val="22"/>
        </w:rPr>
        <w:t xml:space="preserve">You will receive email from </w:t>
      </w:r>
      <w:r w:rsidRPr="001F2DDF">
        <w:rPr>
          <w:rFonts w:cs="Verdana"/>
          <w:color w:val="0000FF"/>
          <w:szCs w:val="22"/>
        </w:rPr>
        <w:t xml:space="preserve">noreply@turnitin.com </w:t>
      </w:r>
      <w:r w:rsidRPr="001F2DDF">
        <w:rPr>
          <w:rFonts w:cs="Verdana"/>
          <w:color w:val="000000"/>
          <w:szCs w:val="22"/>
        </w:rPr>
        <w:t>acknowledging that your submission has been</w:t>
      </w:r>
      <w:r w:rsidR="00BB1604">
        <w:rPr>
          <w:rFonts w:cs="Verdana"/>
          <w:color w:val="000000"/>
          <w:szCs w:val="22"/>
        </w:rPr>
        <w:t xml:space="preserve"> </w:t>
      </w:r>
      <w:r w:rsidRPr="001F2DDF">
        <w:rPr>
          <w:rFonts w:cs="Verdana"/>
          <w:color w:val="000000"/>
          <w:szCs w:val="22"/>
        </w:rPr>
        <w:t>received, providing you with a unique Paper ID and a summary of your submission. It is</w:t>
      </w:r>
      <w:r w:rsidR="00BB1604">
        <w:rPr>
          <w:rFonts w:cs="Verdana"/>
          <w:color w:val="000000"/>
          <w:szCs w:val="22"/>
        </w:rPr>
        <w:t xml:space="preserve"> </w:t>
      </w:r>
      <w:r w:rsidRPr="001F2DDF">
        <w:rPr>
          <w:rFonts w:cs="Verdana"/>
          <w:color w:val="000000"/>
          <w:szCs w:val="22"/>
        </w:rPr>
        <w:t>recommended that you retain the email.</w:t>
      </w:r>
    </w:p>
    <w:p w:rsidR="001F2DDF" w:rsidRPr="001F2DDF" w:rsidRDefault="001F2DDF" w:rsidP="001F2DDF">
      <w:pPr>
        <w:autoSpaceDE w:val="0"/>
        <w:autoSpaceDN w:val="0"/>
        <w:adjustRightInd w:val="0"/>
        <w:rPr>
          <w:rFonts w:cs="Verdana"/>
          <w:color w:val="000000"/>
          <w:szCs w:val="22"/>
        </w:rPr>
      </w:pPr>
      <w:r w:rsidRPr="001F2DDF">
        <w:rPr>
          <w:rFonts w:cs="Verdana"/>
          <w:color w:val="000000"/>
          <w:szCs w:val="22"/>
        </w:rPr>
        <w:t>If your lecturer wants you to be able to view the Similarity Index and Originality Report, a</w:t>
      </w:r>
      <w:r w:rsidR="00BB1604">
        <w:rPr>
          <w:rFonts w:cs="Verdana"/>
          <w:color w:val="000000"/>
          <w:szCs w:val="22"/>
        </w:rPr>
        <w:t xml:space="preserve"> </w:t>
      </w:r>
      <w:r w:rsidRPr="001F2DDF">
        <w:rPr>
          <w:rFonts w:cs="Verdana"/>
          <w:color w:val="000000"/>
          <w:szCs w:val="22"/>
        </w:rPr>
        <w:t xml:space="preserve">percentage icon will appear in the </w:t>
      </w:r>
      <w:r w:rsidRPr="001F2DDF">
        <w:rPr>
          <w:rFonts w:cs="Verdana"/>
          <w:b/>
          <w:bCs/>
          <w:color w:val="000000"/>
          <w:szCs w:val="22"/>
        </w:rPr>
        <w:t xml:space="preserve">Similarity </w:t>
      </w:r>
      <w:r w:rsidRPr="001F2DDF">
        <w:rPr>
          <w:rFonts w:cs="Verdana"/>
          <w:color w:val="000000"/>
          <w:szCs w:val="22"/>
        </w:rPr>
        <w:t>field displaying the percentage of text that matches</w:t>
      </w:r>
      <w:r w:rsidR="00BB1604">
        <w:rPr>
          <w:rFonts w:cs="Verdana"/>
          <w:color w:val="000000"/>
          <w:szCs w:val="22"/>
        </w:rPr>
        <w:t xml:space="preserve"> </w:t>
      </w:r>
      <w:r w:rsidRPr="001F2DDF">
        <w:rPr>
          <w:rFonts w:cs="Verdana"/>
          <w:color w:val="000000"/>
          <w:szCs w:val="22"/>
        </w:rPr>
        <w:t>content in the Turnitin databases.</w:t>
      </w:r>
    </w:p>
    <w:p w:rsidR="001F2DDF" w:rsidRPr="001F2DDF" w:rsidRDefault="001F2DDF" w:rsidP="001F2DDF">
      <w:pPr>
        <w:autoSpaceDE w:val="0"/>
        <w:autoSpaceDN w:val="0"/>
        <w:adjustRightInd w:val="0"/>
        <w:rPr>
          <w:rFonts w:cs="Verdana"/>
          <w:color w:val="000000"/>
          <w:szCs w:val="22"/>
        </w:rPr>
      </w:pPr>
      <w:r w:rsidRPr="001F2DDF">
        <w:rPr>
          <w:rFonts w:cs="Verdana"/>
          <w:color w:val="000000"/>
          <w:szCs w:val="22"/>
        </w:rPr>
        <w:t>To view the Originality Report, click on the icon.</w:t>
      </w:r>
    </w:p>
    <w:p w:rsidR="001F2DDF" w:rsidRPr="001F2DDF" w:rsidRDefault="001F2DDF" w:rsidP="001F2DDF">
      <w:pPr>
        <w:autoSpaceDE w:val="0"/>
        <w:autoSpaceDN w:val="0"/>
        <w:adjustRightInd w:val="0"/>
        <w:rPr>
          <w:rFonts w:cs="Verdana"/>
          <w:color w:val="000000"/>
          <w:szCs w:val="22"/>
        </w:rPr>
      </w:pPr>
      <w:r w:rsidRPr="001F2DDF">
        <w:rPr>
          <w:rFonts w:cs="Verdana"/>
          <w:color w:val="000000"/>
          <w:szCs w:val="22"/>
        </w:rPr>
        <w:t xml:space="preserve">Your lecturer can also see any </w:t>
      </w:r>
      <w:r w:rsidRPr="001F2DDF">
        <w:rPr>
          <w:rFonts w:cs="Verdana"/>
          <w:b/>
          <w:bCs/>
          <w:color w:val="000000"/>
          <w:szCs w:val="22"/>
        </w:rPr>
        <w:t xml:space="preserve">Originality Report </w:t>
      </w:r>
      <w:r w:rsidRPr="001F2DDF">
        <w:rPr>
          <w:rFonts w:cs="Verdana"/>
          <w:color w:val="000000"/>
          <w:szCs w:val="22"/>
        </w:rPr>
        <w:t xml:space="preserve">that is generated by the </w:t>
      </w:r>
      <w:r w:rsidRPr="001F2DDF">
        <w:rPr>
          <w:rFonts w:cs="Verdana"/>
          <w:i/>
          <w:iCs/>
          <w:color w:val="000000"/>
          <w:szCs w:val="22"/>
        </w:rPr>
        <w:t xml:space="preserve">Turnitin </w:t>
      </w:r>
      <w:r w:rsidRPr="001F2DDF">
        <w:rPr>
          <w:rFonts w:cs="Verdana"/>
          <w:color w:val="000000"/>
          <w:szCs w:val="22"/>
        </w:rPr>
        <w:t>service and can</w:t>
      </w:r>
      <w:r w:rsidR="00BB1604">
        <w:rPr>
          <w:rFonts w:cs="Verdana"/>
          <w:color w:val="000000"/>
          <w:szCs w:val="22"/>
        </w:rPr>
        <w:t xml:space="preserve"> </w:t>
      </w:r>
      <w:r w:rsidRPr="001F2DDF">
        <w:rPr>
          <w:rFonts w:cs="Verdana"/>
          <w:color w:val="000000"/>
          <w:szCs w:val="22"/>
        </w:rPr>
        <w:t>monitor the number of submissions you make.</w:t>
      </w:r>
    </w:p>
    <w:p w:rsidR="00BB1604" w:rsidRDefault="00BB1604">
      <w:pPr>
        <w:spacing w:before="0" w:after="0"/>
        <w:rPr>
          <w:rFonts w:cs="Arial"/>
          <w:b/>
          <w:bCs/>
          <w:sz w:val="32"/>
          <w:szCs w:val="26"/>
        </w:rPr>
      </w:pPr>
      <w:r>
        <w:br w:type="page"/>
      </w:r>
    </w:p>
    <w:p w:rsidR="001F2DDF" w:rsidRPr="001F2DDF" w:rsidRDefault="001F2DDF" w:rsidP="00BB1604">
      <w:pPr>
        <w:pStyle w:val="Heading3"/>
      </w:pPr>
      <w:r w:rsidRPr="001F2DDF">
        <w:lastRenderedPageBreak/>
        <w:t>Important Notices</w:t>
      </w:r>
    </w:p>
    <w:p w:rsidR="001F2DDF" w:rsidRPr="001F2DDF" w:rsidRDefault="001F2DDF" w:rsidP="001F2DDF">
      <w:pPr>
        <w:autoSpaceDE w:val="0"/>
        <w:autoSpaceDN w:val="0"/>
        <w:adjustRightInd w:val="0"/>
        <w:rPr>
          <w:rFonts w:cs="Verdana"/>
          <w:color w:val="000000"/>
          <w:szCs w:val="22"/>
        </w:rPr>
      </w:pPr>
      <w:r w:rsidRPr="001F2DDF">
        <w:rPr>
          <w:rFonts w:cs="Verdana"/>
          <w:b/>
          <w:bCs/>
          <w:color w:val="000000"/>
          <w:szCs w:val="22"/>
        </w:rPr>
        <w:t xml:space="preserve">MV </w:t>
      </w:r>
      <w:proofErr w:type="spellStart"/>
      <w:r w:rsidRPr="001F2DDF">
        <w:rPr>
          <w:rFonts w:cs="Verdana"/>
          <w:b/>
          <w:bCs/>
          <w:color w:val="000000"/>
          <w:szCs w:val="22"/>
        </w:rPr>
        <w:t>Boli</w:t>
      </w:r>
      <w:proofErr w:type="spellEnd"/>
      <w:r w:rsidRPr="001F2DDF">
        <w:rPr>
          <w:rFonts w:cs="Verdana"/>
          <w:b/>
          <w:bCs/>
          <w:color w:val="000000"/>
          <w:szCs w:val="22"/>
        </w:rPr>
        <w:t xml:space="preserve"> FONT</w:t>
      </w:r>
      <w:r w:rsidR="00BB1604">
        <w:rPr>
          <w:rFonts w:cs="Verdana"/>
          <w:b/>
          <w:bCs/>
          <w:color w:val="000000"/>
          <w:szCs w:val="22"/>
        </w:rPr>
        <w:t xml:space="preserve">   </w:t>
      </w:r>
      <w:r w:rsidRPr="001F2DDF">
        <w:rPr>
          <w:rFonts w:cs="Verdana"/>
          <w:color w:val="000000"/>
          <w:szCs w:val="22"/>
        </w:rPr>
        <w:t xml:space="preserve">If you use the MS Office font, MV </w:t>
      </w:r>
      <w:proofErr w:type="spellStart"/>
      <w:r w:rsidRPr="001F2DDF">
        <w:rPr>
          <w:rFonts w:cs="Verdana"/>
          <w:color w:val="000000"/>
          <w:szCs w:val="22"/>
        </w:rPr>
        <w:t>Boli</w:t>
      </w:r>
      <w:proofErr w:type="spellEnd"/>
      <w:r w:rsidRPr="001F2DDF">
        <w:rPr>
          <w:rFonts w:cs="Verdana"/>
          <w:color w:val="000000"/>
          <w:szCs w:val="22"/>
        </w:rPr>
        <w:t xml:space="preserve"> in your assignment will return an incorrect Similarity Index</w:t>
      </w:r>
      <w:r w:rsidR="00BB1604">
        <w:rPr>
          <w:rFonts w:cs="Verdana"/>
          <w:color w:val="000000"/>
          <w:szCs w:val="22"/>
        </w:rPr>
        <w:t xml:space="preserve"> </w:t>
      </w:r>
      <w:r w:rsidRPr="001F2DDF">
        <w:rPr>
          <w:rFonts w:cs="Verdana"/>
          <w:color w:val="000000"/>
          <w:szCs w:val="22"/>
        </w:rPr>
        <w:t>and a corrupted Originality Report.</w:t>
      </w:r>
      <w:r w:rsidR="00BB1604">
        <w:rPr>
          <w:rFonts w:cs="Verdana"/>
          <w:color w:val="000000"/>
          <w:szCs w:val="22"/>
        </w:rPr>
        <w:t xml:space="preserve">  You</w:t>
      </w:r>
      <w:r w:rsidRPr="001F2DDF">
        <w:rPr>
          <w:rFonts w:cs="Verdana"/>
          <w:color w:val="000000"/>
          <w:szCs w:val="22"/>
        </w:rPr>
        <w:t xml:space="preserve"> are advised not to use this font. If the font is used inadvertently, you may need to</w:t>
      </w:r>
      <w:r w:rsidR="00BB1604">
        <w:rPr>
          <w:rFonts w:cs="Verdana"/>
          <w:color w:val="000000"/>
          <w:szCs w:val="22"/>
        </w:rPr>
        <w:t xml:space="preserve"> </w:t>
      </w:r>
      <w:r w:rsidRPr="001F2DDF">
        <w:rPr>
          <w:rFonts w:cs="Verdana"/>
          <w:color w:val="000000"/>
          <w:szCs w:val="22"/>
        </w:rPr>
        <w:t>request that your lecturer allows you to resubmit your work.</w:t>
      </w:r>
    </w:p>
    <w:p w:rsidR="001F2DDF" w:rsidRPr="001F2DDF" w:rsidRDefault="001F2DDF" w:rsidP="001F2DDF">
      <w:pPr>
        <w:autoSpaceDE w:val="0"/>
        <w:autoSpaceDN w:val="0"/>
        <w:adjustRightInd w:val="0"/>
        <w:rPr>
          <w:rFonts w:cs="Verdana"/>
          <w:b/>
          <w:bCs/>
          <w:color w:val="000000"/>
          <w:szCs w:val="22"/>
        </w:rPr>
      </w:pPr>
      <w:r w:rsidRPr="001F2DDF">
        <w:rPr>
          <w:rFonts w:cs="Verdana"/>
          <w:b/>
          <w:bCs/>
          <w:color w:val="000000"/>
          <w:szCs w:val="22"/>
        </w:rPr>
        <w:t>Quotation Marks</w:t>
      </w:r>
    </w:p>
    <w:p w:rsidR="001F2DDF" w:rsidRPr="001F2DDF" w:rsidRDefault="001F2DDF" w:rsidP="001F2DDF">
      <w:pPr>
        <w:autoSpaceDE w:val="0"/>
        <w:autoSpaceDN w:val="0"/>
        <w:adjustRightInd w:val="0"/>
        <w:rPr>
          <w:rFonts w:cs="Verdana"/>
          <w:color w:val="000000"/>
          <w:szCs w:val="22"/>
        </w:rPr>
      </w:pPr>
      <w:r w:rsidRPr="001F2DDF">
        <w:rPr>
          <w:rFonts w:cs="Verdana"/>
          <w:color w:val="000000"/>
          <w:szCs w:val="22"/>
        </w:rPr>
        <w:t>The Harvard (AGPS) and Footnoting (Oxford) manual recommends that you use single quotation</w:t>
      </w:r>
      <w:r w:rsidR="00BB1604">
        <w:rPr>
          <w:rFonts w:cs="Verdana"/>
          <w:color w:val="000000"/>
          <w:szCs w:val="22"/>
        </w:rPr>
        <w:t xml:space="preserve"> </w:t>
      </w:r>
      <w:r w:rsidRPr="001F2DDF">
        <w:rPr>
          <w:rFonts w:cs="Verdana"/>
          <w:color w:val="000000"/>
          <w:szCs w:val="22"/>
        </w:rPr>
        <w:t>marks around any direct quote that you use in your essay. However the Turnitin services</w:t>
      </w:r>
      <w:r w:rsidR="00BB1604">
        <w:rPr>
          <w:rFonts w:cs="Verdana"/>
          <w:color w:val="000000"/>
          <w:szCs w:val="22"/>
        </w:rPr>
        <w:t xml:space="preserve"> </w:t>
      </w:r>
      <w:r w:rsidRPr="001F2DDF">
        <w:rPr>
          <w:rFonts w:cs="Verdana"/>
          <w:color w:val="000000"/>
          <w:szCs w:val="22"/>
        </w:rPr>
        <w:t xml:space="preserve">recognises only the text enclosed in Double Quotation marks as a direct </w:t>
      </w:r>
      <w:proofErr w:type="gramStart"/>
      <w:r w:rsidRPr="001F2DDF">
        <w:rPr>
          <w:rFonts w:cs="Verdana"/>
          <w:color w:val="000000"/>
          <w:szCs w:val="22"/>
        </w:rPr>
        <w:t>quote .</w:t>
      </w:r>
      <w:proofErr w:type="gramEnd"/>
      <w:r w:rsidRPr="001F2DDF">
        <w:rPr>
          <w:rFonts w:cs="Verdana"/>
          <w:color w:val="000000"/>
          <w:szCs w:val="22"/>
        </w:rPr>
        <w:t xml:space="preserve"> Therefore, if you</w:t>
      </w:r>
      <w:r w:rsidR="00BB1604">
        <w:rPr>
          <w:rFonts w:cs="Verdana"/>
          <w:color w:val="000000"/>
          <w:szCs w:val="22"/>
        </w:rPr>
        <w:t xml:space="preserve"> </w:t>
      </w:r>
      <w:r w:rsidRPr="001F2DDF">
        <w:rPr>
          <w:rFonts w:cs="Verdana"/>
          <w:color w:val="000000"/>
          <w:szCs w:val="22"/>
        </w:rPr>
        <w:t>have the opportunity to use Turnitin, all direct quotes should be enclosed in double quotation</w:t>
      </w:r>
      <w:r w:rsidR="00BB1604">
        <w:rPr>
          <w:rFonts w:cs="Verdana"/>
          <w:color w:val="000000"/>
          <w:szCs w:val="22"/>
        </w:rPr>
        <w:t xml:space="preserve"> </w:t>
      </w:r>
      <w:r w:rsidRPr="001F2DDF">
        <w:rPr>
          <w:rFonts w:cs="Verdana"/>
          <w:color w:val="000000"/>
          <w:szCs w:val="22"/>
        </w:rPr>
        <w:t>marks.</w:t>
      </w:r>
    </w:p>
    <w:p w:rsidR="001F2DDF" w:rsidRPr="001F2DDF" w:rsidRDefault="001F2DDF" w:rsidP="001F2DDF">
      <w:pPr>
        <w:autoSpaceDE w:val="0"/>
        <w:autoSpaceDN w:val="0"/>
        <w:adjustRightInd w:val="0"/>
        <w:rPr>
          <w:rFonts w:cs="Verdana"/>
          <w:b/>
          <w:bCs/>
          <w:color w:val="000000"/>
          <w:szCs w:val="22"/>
        </w:rPr>
      </w:pPr>
      <w:r w:rsidRPr="001F2DDF">
        <w:rPr>
          <w:rFonts w:cs="Verdana"/>
          <w:b/>
          <w:bCs/>
          <w:color w:val="000000"/>
          <w:szCs w:val="22"/>
        </w:rPr>
        <w:t>Identifiable Information</w:t>
      </w:r>
    </w:p>
    <w:p w:rsidR="009A47EF" w:rsidRPr="001F2DDF" w:rsidRDefault="001F2DDF" w:rsidP="00BB1604">
      <w:pPr>
        <w:autoSpaceDE w:val="0"/>
        <w:autoSpaceDN w:val="0"/>
        <w:adjustRightInd w:val="0"/>
        <w:rPr>
          <w:szCs w:val="22"/>
        </w:rPr>
      </w:pPr>
      <w:r w:rsidRPr="001F2DDF">
        <w:rPr>
          <w:rFonts w:cs="Verdana"/>
          <w:color w:val="000000"/>
          <w:szCs w:val="22"/>
        </w:rPr>
        <w:t xml:space="preserve">Remember to remove your name and student number from your submission. </w:t>
      </w:r>
      <w:r w:rsidR="00BB1604">
        <w:rPr>
          <w:rFonts w:cs="Verdana"/>
          <w:color w:val="000000"/>
          <w:szCs w:val="22"/>
        </w:rPr>
        <w:t xml:space="preserve"> </w:t>
      </w:r>
      <w:r w:rsidRPr="001F2DDF">
        <w:rPr>
          <w:rFonts w:cs="Verdana"/>
          <w:color w:val="000000"/>
          <w:szCs w:val="22"/>
        </w:rPr>
        <w:t>Also be careful not to</w:t>
      </w:r>
      <w:r w:rsidR="00BB1604">
        <w:rPr>
          <w:rFonts w:cs="Verdana"/>
          <w:color w:val="000000"/>
          <w:szCs w:val="22"/>
        </w:rPr>
        <w:t xml:space="preserve"> </w:t>
      </w:r>
      <w:r w:rsidRPr="001F2DDF">
        <w:rPr>
          <w:rFonts w:cs="Verdana"/>
          <w:color w:val="000000"/>
          <w:szCs w:val="22"/>
        </w:rPr>
        <w:t>include any instruction provided to you by your lecturer as this may match against text contained in</w:t>
      </w:r>
      <w:r w:rsidR="00BB1604">
        <w:rPr>
          <w:rFonts w:cs="Verdana"/>
          <w:color w:val="000000"/>
          <w:szCs w:val="22"/>
        </w:rPr>
        <w:t xml:space="preserve"> </w:t>
      </w:r>
      <w:r w:rsidRPr="001F2DDF">
        <w:rPr>
          <w:rFonts w:cs="Verdana"/>
          <w:color w:val="000000"/>
          <w:szCs w:val="22"/>
        </w:rPr>
        <w:t>other student papers.</w:t>
      </w:r>
    </w:p>
    <w:sectPr w:rsidR="009A47EF" w:rsidRPr="001F2DDF" w:rsidSect="00433384">
      <w:headerReference w:type="default" r:id="rId8"/>
      <w:footerReference w:type="default" r:id="rId9"/>
      <w:pgSz w:w="11906" w:h="16838"/>
      <w:pgMar w:top="486" w:right="851" w:bottom="851" w:left="851" w:header="709" w:footer="3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DDF" w:rsidRDefault="001F2DDF">
      <w:r>
        <w:separator/>
      </w:r>
    </w:p>
  </w:endnote>
  <w:endnote w:type="continuationSeparator" w:id="0">
    <w:p w:rsidR="001F2DDF" w:rsidRDefault="001F2D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wiss721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DF" w:rsidRPr="00C63B73" w:rsidRDefault="00766271" w:rsidP="00983E92">
    <w:pPr>
      <w:pStyle w:val="Footer"/>
      <w:rPr>
        <w:sz w:val="8"/>
        <w:szCs w:val="8"/>
      </w:rPr>
    </w:pPr>
    <w:r>
      <w:rPr>
        <w:noProof/>
        <w:sz w:val="8"/>
        <w:szCs w:val="8"/>
      </w:rPr>
      <w:pict>
        <v:line id="_x0000_s2054" style="position:absolute;z-index:251657216;mso-position-horizontal-relative:text;mso-position-vertical-relative:text" from="0,.2pt" to="513pt,.2pt"/>
      </w:pict>
    </w:r>
  </w:p>
  <w:p w:rsidR="001F2DDF" w:rsidRDefault="00766271" w:rsidP="00765C11">
    <w:pPr>
      <w:pStyle w:val="Footer"/>
      <w:tabs>
        <w:tab w:val="clear" w:pos="8306"/>
        <w:tab w:val="right" w:pos="9781"/>
      </w:tabs>
      <w:rPr>
        <w:sz w:val="18"/>
        <w:szCs w:val="18"/>
      </w:rPr>
    </w:pPr>
    <w:hyperlink r:id="rId1" w:history="1">
      <w:r w:rsidR="001F2DDF">
        <w:rPr>
          <w:rStyle w:val="Hyperlink"/>
          <w:sz w:val="18"/>
          <w:szCs w:val="18"/>
        </w:rPr>
        <w:t>www.latrobe.edu.au/lms</w:t>
      </w:r>
    </w:hyperlink>
    <w:r w:rsidR="001F2DDF">
      <w:tab/>
    </w:r>
    <w:r w:rsidR="001F2DDF">
      <w:tab/>
    </w:r>
    <w:proofErr w:type="spellStart"/>
    <w:r w:rsidR="001F2DDF">
      <w:rPr>
        <w:sz w:val="16"/>
        <w:szCs w:val="16"/>
      </w:rPr>
      <w:t>student_submitting</w:t>
    </w:r>
    <w:proofErr w:type="spellEnd"/>
  </w:p>
  <w:p w:rsidR="001F2DDF" w:rsidRDefault="00766271" w:rsidP="00815FE5">
    <w:pPr>
      <w:pStyle w:val="Footer"/>
      <w:rPr>
        <w:sz w:val="18"/>
        <w:szCs w:val="18"/>
      </w:rPr>
    </w:pPr>
    <w:r>
      <w:rPr>
        <w:sz w:val="18"/>
        <w:szCs w:val="18"/>
      </w:rPr>
      <w:fldChar w:fldCharType="begin"/>
    </w:r>
    <w:r w:rsidR="001F2DDF">
      <w:rPr>
        <w:sz w:val="18"/>
        <w:szCs w:val="18"/>
      </w:rPr>
      <w:instrText xml:space="preserve"> DATE \@ "d MMMM yyyy" </w:instrText>
    </w:r>
    <w:r>
      <w:rPr>
        <w:sz w:val="18"/>
        <w:szCs w:val="18"/>
      </w:rPr>
      <w:fldChar w:fldCharType="separate"/>
    </w:r>
    <w:r w:rsidR="00877C3D">
      <w:rPr>
        <w:noProof/>
        <w:sz w:val="18"/>
        <w:szCs w:val="18"/>
      </w:rPr>
      <w:t>5 June 2013</w:t>
    </w:r>
    <w:r>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DDF" w:rsidRDefault="001F2DDF">
      <w:r>
        <w:separator/>
      </w:r>
    </w:p>
  </w:footnote>
  <w:footnote w:type="continuationSeparator" w:id="0">
    <w:p w:rsidR="001F2DDF" w:rsidRDefault="001F2D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16"/>
      <w:gridCol w:w="8404"/>
    </w:tblGrid>
    <w:tr w:rsidR="001F2DDF" w:rsidRPr="000B475A" w:rsidTr="000B475A">
      <w:tc>
        <w:tcPr>
          <w:tcW w:w="2016" w:type="dxa"/>
          <w:shd w:val="clear" w:color="auto" w:fill="auto"/>
        </w:tcPr>
        <w:p w:rsidR="001F2DDF" w:rsidRPr="000B475A" w:rsidRDefault="001F2DDF" w:rsidP="000B475A">
          <w:pPr>
            <w:pStyle w:val="Header"/>
            <w:rPr>
              <w:color w:val="5D4B3F"/>
            </w:rPr>
          </w:pPr>
          <w:r>
            <w:rPr>
              <w:noProof/>
              <w:color w:val="5D4B3F"/>
            </w:rPr>
            <w:drawing>
              <wp:anchor distT="0" distB="0" distL="114300" distR="114300" simplePos="0" relativeHeight="251658240" behindDoc="1" locked="0" layoutInCell="1" allowOverlap="1">
                <wp:simplePos x="0" y="0"/>
                <wp:positionH relativeFrom="column">
                  <wp:posOffset>-368935</wp:posOffset>
                </wp:positionH>
                <wp:positionV relativeFrom="paragraph">
                  <wp:posOffset>-231140</wp:posOffset>
                </wp:positionV>
                <wp:extent cx="7267575" cy="1076325"/>
                <wp:effectExtent l="19050" t="0" r="9525" b="0"/>
                <wp:wrapNone/>
                <wp:docPr id="1" name="Picture 0" descr="guide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e banner.jpg"/>
                        <pic:cNvPicPr/>
                      </pic:nvPicPr>
                      <pic:blipFill>
                        <a:blip r:embed="rId1"/>
                        <a:srcRect l="681"/>
                        <a:stretch>
                          <a:fillRect/>
                        </a:stretch>
                      </pic:blipFill>
                      <pic:spPr>
                        <a:xfrm>
                          <a:off x="0" y="0"/>
                          <a:ext cx="7267575" cy="1076325"/>
                        </a:xfrm>
                        <a:prstGeom prst="rect">
                          <a:avLst/>
                        </a:prstGeom>
                      </pic:spPr>
                    </pic:pic>
                  </a:graphicData>
                </a:graphic>
              </wp:anchor>
            </w:drawing>
          </w:r>
        </w:p>
      </w:tc>
      <w:tc>
        <w:tcPr>
          <w:tcW w:w="8404" w:type="dxa"/>
          <w:shd w:val="clear" w:color="auto" w:fill="auto"/>
          <w:vAlign w:val="center"/>
        </w:tcPr>
        <w:p w:rsidR="001F2DDF" w:rsidRDefault="001F2DDF" w:rsidP="00441E52">
          <w:pPr>
            <w:pStyle w:val="Heading1"/>
            <w:rPr>
              <w:color w:val="5D4B3F"/>
            </w:rPr>
          </w:pPr>
          <w:r>
            <w:rPr>
              <w:color w:val="5D4B3F"/>
            </w:rPr>
            <w:t xml:space="preserve">  Turnitin – Submitting my work</w:t>
          </w:r>
        </w:p>
        <w:p w:rsidR="001F2DDF" w:rsidRPr="00C23E73" w:rsidRDefault="001F2DDF" w:rsidP="00C23E73"/>
      </w:tc>
    </w:tr>
  </w:tbl>
  <w:p w:rsidR="001F2DDF" w:rsidRDefault="001F2DDF" w:rsidP="004333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A7F9C"/>
    <w:multiLevelType w:val="hybridMultilevel"/>
    <w:tmpl w:val="8CF04C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031696D"/>
    <w:multiLevelType w:val="hybridMultilevel"/>
    <w:tmpl w:val="8E7CC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540F7F"/>
    <w:multiLevelType w:val="hybridMultilevel"/>
    <w:tmpl w:val="43FA4A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A9F4C93"/>
    <w:multiLevelType w:val="hybridMultilevel"/>
    <w:tmpl w:val="DF86D3B2"/>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991310F"/>
    <w:multiLevelType w:val="hybridMultilevel"/>
    <w:tmpl w:val="916EAF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E6863FF"/>
    <w:multiLevelType w:val="hybridMultilevel"/>
    <w:tmpl w:val="6A64E0E0"/>
    <w:lvl w:ilvl="0" w:tplc="2DF2205A">
      <w:numFmt w:val="bullet"/>
      <w:lvlText w:val=""/>
      <w:lvlJc w:val="left"/>
      <w:pPr>
        <w:ind w:left="720" w:hanging="360"/>
      </w:pPr>
      <w:rPr>
        <w:rFonts w:ascii="SymbolMT" w:eastAsia="Times New Roman" w:hAnsi="SymbolMT" w:cs="SymbolMT"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2404DFD"/>
    <w:multiLevelType w:val="hybridMultilevel"/>
    <w:tmpl w:val="6B5635B0"/>
    <w:lvl w:ilvl="0" w:tplc="738099D8">
      <w:start w:val="1"/>
      <w:numFmt w:val="bullet"/>
      <w:pStyle w:val="dotpoints"/>
      <w:lvlText w:val=""/>
      <w:lvlJc w:val="left"/>
      <w:pPr>
        <w:ind w:left="720" w:hanging="360"/>
      </w:pPr>
      <w:rPr>
        <w:rFonts w:ascii="Symbol" w:hAnsi="Symbol" w:hint="default"/>
      </w:rPr>
    </w:lvl>
    <w:lvl w:ilvl="1" w:tplc="01D0C90C">
      <w:start w:val="1"/>
      <w:numFmt w:val="bullet"/>
      <w:lvlText w:val="o"/>
      <w:lvlJc w:val="left"/>
      <w:pPr>
        <w:ind w:left="1440" w:hanging="360"/>
      </w:pPr>
      <w:rPr>
        <w:rFonts w:ascii="Courier New" w:hAnsi="Courier New" w:cs="Courier New" w:hint="default"/>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9410C1E"/>
    <w:multiLevelType w:val="hybridMultilevel"/>
    <w:tmpl w:val="3ADC7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17D3443"/>
    <w:multiLevelType w:val="hybridMultilevel"/>
    <w:tmpl w:val="E512841C"/>
    <w:lvl w:ilvl="0" w:tplc="BDEE00A2">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6F5262C0"/>
    <w:multiLevelType w:val="hybridMultilevel"/>
    <w:tmpl w:val="78C45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6"/>
  </w:num>
  <w:num w:numId="6">
    <w:abstractNumId w:val="8"/>
  </w:num>
  <w:num w:numId="7">
    <w:abstractNumId w:val="8"/>
  </w:num>
  <w:num w:numId="8">
    <w:abstractNumId w:val="1"/>
  </w:num>
  <w:num w:numId="9">
    <w:abstractNumId w:val="5"/>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65FC5"/>
    <w:rsid w:val="00040B97"/>
    <w:rsid w:val="00066BDD"/>
    <w:rsid w:val="000B475A"/>
    <w:rsid w:val="0014058A"/>
    <w:rsid w:val="00185CB8"/>
    <w:rsid w:val="001F2DDF"/>
    <w:rsid w:val="001F5EFA"/>
    <w:rsid w:val="0021080E"/>
    <w:rsid w:val="002B2AE0"/>
    <w:rsid w:val="00382437"/>
    <w:rsid w:val="003D6F76"/>
    <w:rsid w:val="00433384"/>
    <w:rsid w:val="00441E52"/>
    <w:rsid w:val="00465FC5"/>
    <w:rsid w:val="00475C17"/>
    <w:rsid w:val="004B52DD"/>
    <w:rsid w:val="004D1627"/>
    <w:rsid w:val="004F657A"/>
    <w:rsid w:val="005763C5"/>
    <w:rsid w:val="00580FCD"/>
    <w:rsid w:val="005C26FE"/>
    <w:rsid w:val="005E7888"/>
    <w:rsid w:val="00631AE8"/>
    <w:rsid w:val="00642483"/>
    <w:rsid w:val="006A13B6"/>
    <w:rsid w:val="006A4B49"/>
    <w:rsid w:val="006D4F52"/>
    <w:rsid w:val="007208A0"/>
    <w:rsid w:val="00765C11"/>
    <w:rsid w:val="00766271"/>
    <w:rsid w:val="007E5CA8"/>
    <w:rsid w:val="00815FE5"/>
    <w:rsid w:val="008515FF"/>
    <w:rsid w:val="00854931"/>
    <w:rsid w:val="00877C3D"/>
    <w:rsid w:val="00886F03"/>
    <w:rsid w:val="00897389"/>
    <w:rsid w:val="00912DB8"/>
    <w:rsid w:val="00983E92"/>
    <w:rsid w:val="009A47EF"/>
    <w:rsid w:val="009F0E75"/>
    <w:rsid w:val="00A04D2D"/>
    <w:rsid w:val="00A273F7"/>
    <w:rsid w:val="00A40D1F"/>
    <w:rsid w:val="00A413E5"/>
    <w:rsid w:val="00A574C2"/>
    <w:rsid w:val="00A718B5"/>
    <w:rsid w:val="00A97FAB"/>
    <w:rsid w:val="00AC4BCC"/>
    <w:rsid w:val="00AD20B8"/>
    <w:rsid w:val="00B04C5C"/>
    <w:rsid w:val="00B5758C"/>
    <w:rsid w:val="00B64D41"/>
    <w:rsid w:val="00B77498"/>
    <w:rsid w:val="00B80892"/>
    <w:rsid w:val="00BB1604"/>
    <w:rsid w:val="00BD6DF6"/>
    <w:rsid w:val="00BF6C01"/>
    <w:rsid w:val="00C1539F"/>
    <w:rsid w:val="00C23E73"/>
    <w:rsid w:val="00C4176D"/>
    <w:rsid w:val="00C50C0B"/>
    <w:rsid w:val="00C576EC"/>
    <w:rsid w:val="00C63B73"/>
    <w:rsid w:val="00CE6412"/>
    <w:rsid w:val="00DD310F"/>
    <w:rsid w:val="00DD7679"/>
    <w:rsid w:val="00DE4E35"/>
    <w:rsid w:val="00E34BF3"/>
    <w:rsid w:val="00E563FF"/>
    <w:rsid w:val="00E62A4D"/>
    <w:rsid w:val="00E72B9D"/>
    <w:rsid w:val="00F15F29"/>
    <w:rsid w:val="00F420F8"/>
    <w:rsid w:val="00FF750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2DDF"/>
    <w:pPr>
      <w:spacing w:before="120" w:after="120"/>
    </w:pPr>
    <w:rPr>
      <w:rFonts w:asciiTheme="minorHAnsi" w:hAnsiTheme="minorHAnsi"/>
      <w:sz w:val="22"/>
      <w:szCs w:val="24"/>
    </w:rPr>
  </w:style>
  <w:style w:type="paragraph" w:styleId="Heading1">
    <w:name w:val="heading 1"/>
    <w:basedOn w:val="Normal"/>
    <w:next w:val="Normal"/>
    <w:qFormat/>
    <w:rsid w:val="00C576EC"/>
    <w:pPr>
      <w:keepNext/>
      <w:spacing w:before="240" w:after="60"/>
      <w:outlineLvl w:val="0"/>
    </w:pPr>
    <w:rPr>
      <w:rFonts w:cs="Arial"/>
      <w:b/>
      <w:bCs/>
      <w:kern w:val="32"/>
      <w:sz w:val="40"/>
      <w:szCs w:val="32"/>
    </w:rPr>
  </w:style>
  <w:style w:type="paragraph" w:styleId="Heading2">
    <w:name w:val="heading 2"/>
    <w:basedOn w:val="Normal"/>
    <w:next w:val="Normal"/>
    <w:autoRedefine/>
    <w:qFormat/>
    <w:rsid w:val="00C576EC"/>
    <w:pPr>
      <w:keepNext/>
      <w:spacing w:before="240" w:after="60"/>
      <w:outlineLvl w:val="1"/>
    </w:pPr>
    <w:rPr>
      <w:rFonts w:cs="Arial"/>
      <w:b/>
      <w:bCs/>
      <w:iCs/>
      <w:color w:val="4A442A" w:themeColor="background2" w:themeShade="40"/>
      <w:sz w:val="36"/>
      <w:szCs w:val="28"/>
    </w:rPr>
  </w:style>
  <w:style w:type="paragraph" w:styleId="Heading3">
    <w:name w:val="heading 3"/>
    <w:basedOn w:val="Normal"/>
    <w:next w:val="Normal"/>
    <w:autoRedefine/>
    <w:qFormat/>
    <w:rsid w:val="009A47EF"/>
    <w:pPr>
      <w:keepNext/>
      <w:spacing w:before="240" w:after="60"/>
      <w:outlineLvl w:val="2"/>
    </w:pPr>
    <w:rPr>
      <w:rFonts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4CC9"/>
    <w:pPr>
      <w:tabs>
        <w:tab w:val="center" w:pos="4153"/>
        <w:tab w:val="right" w:pos="8306"/>
      </w:tabs>
    </w:pPr>
  </w:style>
  <w:style w:type="paragraph" w:styleId="Footer">
    <w:name w:val="footer"/>
    <w:basedOn w:val="Normal"/>
    <w:rsid w:val="00FC4CC9"/>
    <w:pPr>
      <w:tabs>
        <w:tab w:val="center" w:pos="4153"/>
        <w:tab w:val="right" w:pos="8306"/>
      </w:tabs>
    </w:pPr>
  </w:style>
  <w:style w:type="character" w:styleId="Hyperlink">
    <w:name w:val="Hyperlink"/>
    <w:basedOn w:val="DefaultParagraphFont"/>
    <w:rsid w:val="00835942"/>
    <w:rPr>
      <w:color w:val="0000FF"/>
      <w:u w:val="none"/>
    </w:rPr>
  </w:style>
  <w:style w:type="character" w:styleId="PageNumber">
    <w:name w:val="page number"/>
    <w:basedOn w:val="DefaultParagraphFont"/>
    <w:rsid w:val="007F65BF"/>
    <w:rPr>
      <w:rFonts w:ascii="Arial" w:hAnsi="Arial"/>
    </w:rPr>
  </w:style>
  <w:style w:type="paragraph" w:styleId="DocumentMap">
    <w:name w:val="Document Map"/>
    <w:basedOn w:val="Normal"/>
    <w:semiHidden/>
    <w:rsid w:val="00C63B73"/>
    <w:pPr>
      <w:shd w:val="clear" w:color="auto" w:fill="000080"/>
    </w:pPr>
    <w:rPr>
      <w:rFonts w:ascii="Tahoma" w:hAnsi="Tahoma" w:cs="Tahoma"/>
      <w:sz w:val="20"/>
      <w:szCs w:val="20"/>
    </w:rPr>
  </w:style>
  <w:style w:type="paragraph" w:styleId="BalloonText">
    <w:name w:val="Balloon Text"/>
    <w:basedOn w:val="Normal"/>
    <w:link w:val="BalloonTextChar"/>
    <w:rsid w:val="007E5CA8"/>
    <w:rPr>
      <w:rFonts w:ascii="Tahoma" w:hAnsi="Tahoma" w:cs="Tahoma"/>
      <w:sz w:val="16"/>
      <w:szCs w:val="16"/>
    </w:rPr>
  </w:style>
  <w:style w:type="character" w:customStyle="1" w:styleId="BalloonTextChar">
    <w:name w:val="Balloon Text Char"/>
    <w:basedOn w:val="DefaultParagraphFont"/>
    <w:link w:val="BalloonText"/>
    <w:rsid w:val="007E5CA8"/>
    <w:rPr>
      <w:rFonts w:ascii="Tahoma" w:hAnsi="Tahoma" w:cs="Tahoma"/>
      <w:sz w:val="16"/>
      <w:szCs w:val="16"/>
    </w:rPr>
  </w:style>
  <w:style w:type="table" w:styleId="TableGrid">
    <w:name w:val="Table Grid"/>
    <w:basedOn w:val="TableNormal"/>
    <w:rsid w:val="00441E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link w:val="Normal1Char"/>
    <w:qFormat/>
    <w:rsid w:val="00B77498"/>
    <w:rPr>
      <w:szCs w:val="22"/>
    </w:rPr>
  </w:style>
  <w:style w:type="paragraph" w:customStyle="1" w:styleId="dotpoints">
    <w:name w:val="dotpoints"/>
    <w:basedOn w:val="Normal"/>
    <w:link w:val="dotpointsChar"/>
    <w:qFormat/>
    <w:rsid w:val="00B77498"/>
    <w:pPr>
      <w:numPr>
        <w:numId w:val="5"/>
      </w:numPr>
    </w:pPr>
    <w:rPr>
      <w:szCs w:val="22"/>
    </w:rPr>
  </w:style>
  <w:style w:type="character" w:customStyle="1" w:styleId="Normal1Char">
    <w:name w:val="Normal1 Char"/>
    <w:basedOn w:val="DefaultParagraphFont"/>
    <w:link w:val="Normal1"/>
    <w:rsid w:val="00B77498"/>
    <w:rPr>
      <w:rFonts w:ascii="Arial" w:hAnsi="Arial"/>
      <w:sz w:val="22"/>
      <w:szCs w:val="22"/>
    </w:rPr>
  </w:style>
  <w:style w:type="character" w:customStyle="1" w:styleId="dotpointsChar">
    <w:name w:val="dotpoints Char"/>
    <w:basedOn w:val="DefaultParagraphFont"/>
    <w:link w:val="dotpoints"/>
    <w:rsid w:val="00B77498"/>
    <w:rPr>
      <w:rFonts w:ascii="Arial" w:hAnsi="Arial"/>
      <w:sz w:val="22"/>
      <w:szCs w:val="22"/>
    </w:rPr>
  </w:style>
  <w:style w:type="paragraph" w:styleId="ListParagraph">
    <w:name w:val="List Paragraph"/>
    <w:basedOn w:val="Normal"/>
    <w:uiPriority w:val="34"/>
    <w:qFormat/>
    <w:rsid w:val="001F2D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0599603">
      <w:bodyDiv w:val="1"/>
      <w:marLeft w:val="0"/>
      <w:marRight w:val="0"/>
      <w:marTop w:val="0"/>
      <w:marBottom w:val="0"/>
      <w:divBdr>
        <w:top w:val="none" w:sz="0" w:space="0" w:color="auto"/>
        <w:left w:val="none" w:sz="0" w:space="0" w:color="auto"/>
        <w:bottom w:val="none" w:sz="0" w:space="0" w:color="auto"/>
        <w:right w:val="none" w:sz="0" w:space="0" w:color="auto"/>
      </w:divBdr>
      <w:divsChild>
        <w:div w:id="286547193">
          <w:marLeft w:val="0"/>
          <w:marRight w:val="0"/>
          <w:marTop w:val="0"/>
          <w:marBottom w:val="0"/>
          <w:divBdr>
            <w:top w:val="none" w:sz="0" w:space="0" w:color="auto"/>
            <w:left w:val="none" w:sz="0" w:space="0" w:color="auto"/>
            <w:bottom w:val="none" w:sz="0" w:space="0" w:color="auto"/>
            <w:right w:val="none" w:sz="0" w:space="0" w:color="auto"/>
          </w:divBdr>
          <w:divsChild>
            <w:div w:id="165645473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atrobe.edu.au/ctl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F4A93-A114-4043-A996-CD924DB58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865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CURRICULUM, TEACHING AND LEARNING CENTRE presents</vt:lpstr>
    </vt:vector>
  </TitlesOfParts>
  <Company>Latrobe University</Company>
  <LinksUpToDate>false</LinksUpToDate>
  <CharactersWithSpaces>5160</CharactersWithSpaces>
  <SharedDoc>false</SharedDoc>
  <HLinks>
    <vt:vector size="6" baseType="variant">
      <vt:variant>
        <vt:i4>7340095</vt:i4>
      </vt:variant>
      <vt:variant>
        <vt:i4>0</vt:i4>
      </vt:variant>
      <vt:variant>
        <vt:i4>0</vt:i4>
      </vt:variant>
      <vt:variant>
        <vt:i4>5</vt:i4>
      </vt:variant>
      <vt:variant>
        <vt:lpwstr>http://www.latrobe.edu.au/ctlc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TEACHING AND LEARNING CENTRE presents</dc:title>
  <dc:creator>kkarvelas</dc:creator>
  <cp:lastModifiedBy>jhayes</cp:lastModifiedBy>
  <cp:revision>3</cp:revision>
  <cp:lastPrinted>2009-11-06T07:09:00Z</cp:lastPrinted>
  <dcterms:created xsi:type="dcterms:W3CDTF">2013-02-26T07:17:00Z</dcterms:created>
  <dcterms:modified xsi:type="dcterms:W3CDTF">2013-06-05T03:14:00Z</dcterms:modified>
</cp:coreProperties>
</file>